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1 -->
  <w:body>
    <w:p w:rsidR="00A77B3E"/>
    <w:p w:rsidR="00A77B3E"/>
    <w:p w:rsidR="00A77B3E"/>
    <w:p w:rsidR="00A77B3E"/>
    <w:p w:rsidR="00A77B3E"/>
    <w:p w:rsidR="00A77B3E">
      <w:pPr>
        <w:jc w:val="center"/>
        <w:rPr>
          <w:rFonts w:ascii="Arial" w:eastAsia="Arial" w:hAnsi="Arial" w:cs="Arial"/>
          <w:b/>
          <w:sz w:val="56"/>
        </w:rPr>
      </w:pPr>
      <w:r>
        <w:rPr>
          <w:rFonts w:ascii="Arial" w:eastAsia="Arial" w:hAnsi="Arial" w:cs="Arial"/>
          <w:b/>
          <w:sz w:val="56"/>
        </w:rPr>
        <w:t>Business Plan</w:t>
      </w:r>
    </w:p>
    <w:p w:rsidR="00A77B3E">
      <w:pPr>
        <w:jc w:val="center"/>
        <w:rPr>
          <w:rFonts w:ascii="Arial" w:eastAsia="Arial" w:hAnsi="Arial" w:cs="Arial"/>
          <w:b/>
          <w:sz w:val="56"/>
        </w:rPr>
      </w:pPr>
    </w:p>
    <w:p w:rsidR="00A77B3E">
      <w:pPr>
        <w:jc w:val="center"/>
        <w:rPr>
          <w:rFonts w:ascii="Arial" w:eastAsia="Arial" w:hAnsi="Arial" w:cs="Arial"/>
          <w:b w:val="0"/>
          <w:sz w:val="28"/>
        </w:rPr>
      </w:pPr>
      <w:r>
        <w:rPr>
          <w:rFonts w:ascii="Arial" w:eastAsia="Arial" w:hAnsi="Arial" w:cs="Arial"/>
          <w:b w:val="0"/>
          <w:sz w:val="28"/>
        </w:rPr>
        <w:t>Subtitle</w:t>
      </w:r>
    </w:p>
    <w:p w:rsidR="00A77B3E">
      <w:pPr>
        <w:jc w:val="center"/>
        <w:rPr>
          <w:rFonts w:ascii="Arial" w:eastAsia="Arial" w:hAnsi="Arial" w:cs="Arial"/>
          <w:b w:val="0"/>
          <w:sz w:val="28"/>
        </w:rPr>
      </w:pPr>
    </w:p>
    <w:p w:rsidR="00A77B3E">
      <w:pPr>
        <w:jc w:val="center"/>
        <w:rPr>
          <w:rFonts w:ascii="Arial" w:eastAsia="Arial" w:hAnsi="Arial" w:cs="Arial"/>
          <w:b w:val="0"/>
          <w:sz w:val="24"/>
        </w:rPr>
      </w:pPr>
      <w:r>
        <w:rPr>
          <w:rFonts w:ascii="Arial" w:eastAsia="Arial" w:hAnsi="Arial" w:cs="Arial"/>
          <w:b w:val="0"/>
          <w:sz w:val="24"/>
        </w:rPr>
        <w:t>Author: Your Name</w:t>
      </w:r>
    </w:p>
    <w:p w:rsidR="00A77B3E">
      <w:pPr>
        <w:jc w:val="center"/>
        <w:rPr>
          <w:rFonts w:ascii="Arial" w:eastAsia="Arial" w:hAnsi="Arial" w:cs="Arial"/>
          <w:b w:val="0"/>
          <w:sz w:val="24"/>
        </w:rPr>
      </w:pPr>
    </w:p>
    <w:p w:rsidR="00A77B3E">
      <w:pPr>
        <w:jc w:val="center"/>
        <w:rPr>
          <w:rFonts w:ascii="Arial" w:eastAsia="Arial" w:hAnsi="Arial" w:cs="Arial"/>
          <w:b w:val="0"/>
          <w:sz w:val="24"/>
        </w:rPr>
      </w:pPr>
      <w:r>
        <w:rPr>
          <w:rFonts w:ascii="Arial" w:eastAsia="Arial" w:hAnsi="Arial" w:cs="Arial"/>
          <w:b w:val="0"/>
          <w:sz w:val="24"/>
        </w:rPr>
        <w:t>Date: 2023-12-17</w:t>
      </w:r>
    </w:p>
    <w:p w:rsidR="00A77B3E">
      <w:pPr>
        <w:jc w:val="center"/>
        <w:rPr>
          <w:rFonts w:ascii="Arial" w:eastAsia="Arial" w:hAnsi="Arial" w:cs="Arial"/>
          <w:b w:val="0"/>
          <w:sz w:val="24"/>
        </w:rPr>
      </w:pPr>
    </w:p>
    <w:p w:rsidR="00A77B3E">
      <w:pPr>
        <w:pStyle w:val="TOCHeading"/>
        <w:jc w:val="center"/>
        <w:rPr>
          <w:rFonts w:ascii="Arial" w:eastAsia="Arial" w:hAnsi="Arial" w:cs="Arial"/>
          <w:b w:val="0"/>
          <w:sz w:val="24"/>
        </w:rPr>
      </w:pPr>
      <w:r>
        <w:rPr>
          <w:rFonts w:ascii="Arial" w:eastAsia="Arial" w:hAnsi="Arial" w:cs="Arial"/>
          <w:b w:val="0"/>
          <w:sz w:val="24"/>
        </w:rPr>
        <w:br w:type="page"/>
      </w:r>
      <w:r>
        <w:rPr>
          <w:rFonts w:ascii="Arial" w:eastAsia="Arial" w:hAnsi="Arial" w:cs="Arial"/>
          <w:b w:val="0"/>
          <w:sz w:val="24"/>
        </w:rPr>
        <w:t>目录</w:t>
      </w:r>
    </w:p>
    <w:p>
      <w:pPr>
        <w:pStyle w:val="TOC1"/>
        <w:tabs>
          <w:tab w:val="right" w:leader="dot" w:pos="9350"/>
        </w:tabs>
        <w:rPr>
          <w:rFonts w:ascii="Calibri" w:hAnsi="Calibri"/>
          <w:noProof/>
          <w:sz w:val="22"/>
        </w:rPr>
      </w:pPr>
      <w:r w:rsidR="00A77B3E">
        <w:rPr>
          <w:rFonts w:ascii="Arial" w:eastAsia="Arial" w:hAnsi="Arial" w:cs="Arial"/>
          <w:b w:val="0"/>
          <w:sz w:val="24"/>
        </w:rPr>
        <w:fldChar w:fldCharType="begin"/>
      </w:r>
      <w:r w:rsidR="00A77B3E">
        <w:rPr>
          <w:rFonts w:ascii="Arial" w:eastAsia="Arial" w:hAnsi="Arial" w:cs="Arial"/>
          <w:b w:val="0"/>
          <w:sz w:val="24"/>
        </w:rPr>
        <w:instrText>TOC \o "1-3" \h \z \u</w:instrText>
      </w:r>
      <w:r w:rsidR="00A77B3E">
        <w:rPr>
          <w:rFonts w:ascii="Arial" w:eastAsia="Arial" w:hAnsi="Arial" w:cs="Arial"/>
          <w:b w:val="0"/>
          <w:sz w:val="24"/>
        </w:rPr>
        <w:fldChar w:fldCharType="separate"/>
      </w:r>
      <w:hyperlink w:anchor="_Toc256000000" w:history="1">
        <w:r w:rsidR="00A77B3E">
          <w:rPr>
            <w:rStyle w:val="Hyperlink"/>
            <w:rFonts w:eastAsia="Arial"/>
          </w:rPr>
          <w:t>Business Plan</w:t>
        </w:r>
        <w:r>
          <w:tab/>
        </w:r>
        <w:r>
          <w:fldChar w:fldCharType="begin"/>
        </w:r>
        <w:r>
          <w:instrText xml:space="preserve"> PAGEREF _Toc256000000 \h </w:instrText>
        </w:r>
        <w:r>
          <w:fldChar w:fldCharType="separate"/>
        </w:r>
        <w:r>
          <w:t>3</w:t>
        </w:r>
        <w:r>
          <w:fldChar w:fldCharType="end"/>
        </w:r>
      </w:hyperlink>
    </w:p>
    <w:p>
      <w:pPr>
        <w:pStyle w:val="TOC2"/>
        <w:tabs>
          <w:tab w:val="right" w:leader="dot" w:pos="9350"/>
        </w:tabs>
        <w:rPr>
          <w:rFonts w:ascii="Calibri" w:hAnsi="Calibri"/>
          <w:noProof/>
          <w:sz w:val="22"/>
        </w:rPr>
      </w:pPr>
      <w:hyperlink w:anchor="_Toc256000001" w:history="1">
        <w:r>
          <w:rPr>
            <w:rStyle w:val="Hyperlink"/>
          </w:rPr>
          <w:t>业务摘要</w:t>
        </w:r>
        <w:r>
          <w:tab/>
        </w:r>
        <w:r>
          <w:fldChar w:fldCharType="begin"/>
        </w:r>
        <w:r>
          <w:instrText xml:space="preserve"> PAGEREF _Toc256000001 \h </w:instrText>
        </w:r>
        <w:r>
          <w:fldChar w:fldCharType="separate"/>
        </w:r>
        <w:r>
          <w:t>3</w:t>
        </w:r>
        <w:r>
          <w:fldChar w:fldCharType="end"/>
        </w:r>
      </w:hyperlink>
    </w:p>
    <w:p>
      <w:pPr>
        <w:pStyle w:val="TOC3"/>
        <w:tabs>
          <w:tab w:val="right" w:leader="dot" w:pos="9350"/>
        </w:tabs>
        <w:rPr>
          <w:rFonts w:ascii="Calibri" w:hAnsi="Calibri"/>
          <w:noProof/>
          <w:sz w:val="22"/>
        </w:rPr>
      </w:pPr>
      <w:hyperlink w:anchor="_Toc256000002" w:history="1">
        <w:r>
          <w:rPr>
            <w:rStyle w:val="Hyperlink"/>
            <w:rFonts w:ascii="Times New Roman" w:hAnsi="Times New Roman" w:cs="Times New Roman"/>
          </w:rPr>
          <w:t>商业概念简介</w:t>
        </w:r>
        <w:r>
          <w:tab/>
        </w:r>
        <w:r>
          <w:fldChar w:fldCharType="begin"/>
        </w:r>
        <w:r>
          <w:instrText xml:space="preserve"> PAGEREF _Toc256000002 \h </w:instrText>
        </w:r>
        <w:r>
          <w:fldChar w:fldCharType="separate"/>
        </w:r>
        <w:r>
          <w:t>3</w:t>
        </w:r>
        <w:r>
          <w:fldChar w:fldCharType="end"/>
        </w:r>
      </w:hyperlink>
    </w:p>
    <w:p>
      <w:pPr>
        <w:pStyle w:val="TOC3"/>
        <w:tabs>
          <w:tab w:val="right" w:leader="dot" w:pos="9350"/>
        </w:tabs>
        <w:rPr>
          <w:rFonts w:ascii="Calibri" w:hAnsi="Calibri"/>
          <w:noProof/>
          <w:sz w:val="22"/>
        </w:rPr>
      </w:pPr>
      <w:hyperlink w:anchor="_Toc256000003" w:history="1">
        <w:r>
          <w:rPr>
            <w:rStyle w:val="Hyperlink"/>
            <w:rFonts w:ascii="Times New Roman" w:hAnsi="Times New Roman" w:cs="Times New Roman"/>
          </w:rPr>
          <w:t>使命宣言和业务目标</w:t>
        </w:r>
        <w:r>
          <w:tab/>
        </w:r>
        <w:r>
          <w:fldChar w:fldCharType="begin"/>
        </w:r>
        <w:r>
          <w:instrText xml:space="preserve"> PAGEREF _Toc256000003 \h </w:instrText>
        </w:r>
        <w:r>
          <w:fldChar w:fldCharType="separate"/>
        </w:r>
        <w:r>
          <w:t>3</w:t>
        </w:r>
        <w:r>
          <w:fldChar w:fldCharType="end"/>
        </w:r>
      </w:hyperlink>
    </w:p>
    <w:p>
      <w:pPr>
        <w:pStyle w:val="TOC2"/>
        <w:tabs>
          <w:tab w:val="right" w:leader="dot" w:pos="9350"/>
        </w:tabs>
        <w:rPr>
          <w:rFonts w:ascii="Calibri" w:hAnsi="Calibri"/>
          <w:noProof/>
          <w:sz w:val="22"/>
        </w:rPr>
      </w:pPr>
      <w:hyperlink w:anchor="_Toc256000004" w:history="1">
        <w:r>
          <w:rPr>
            <w:rStyle w:val="Hyperlink"/>
          </w:rPr>
          <w:t>业务描述</w:t>
        </w:r>
        <w:r>
          <w:tab/>
        </w:r>
        <w:r>
          <w:fldChar w:fldCharType="begin"/>
        </w:r>
        <w:r>
          <w:instrText xml:space="preserve"> PAGEREF _Toc256000004 \h </w:instrText>
        </w:r>
        <w:r>
          <w:fldChar w:fldCharType="separate"/>
        </w:r>
        <w:r>
          <w:t>3</w:t>
        </w:r>
        <w:r>
          <w:fldChar w:fldCharType="end"/>
        </w:r>
      </w:hyperlink>
    </w:p>
    <w:p>
      <w:pPr>
        <w:pStyle w:val="TOC3"/>
        <w:tabs>
          <w:tab w:val="right" w:leader="dot" w:pos="9350"/>
        </w:tabs>
        <w:rPr>
          <w:rFonts w:ascii="Calibri" w:hAnsi="Calibri"/>
          <w:noProof/>
          <w:sz w:val="22"/>
        </w:rPr>
      </w:pPr>
      <w:hyperlink w:anchor="_Toc256000005" w:history="1">
        <w:r>
          <w:rPr>
            <w:rStyle w:val="Hyperlink"/>
            <w:rFonts w:ascii="Times New Roman" w:hAnsi="Times New Roman" w:cs="Times New Roman"/>
          </w:rPr>
          <w:t>业务概念</w:t>
        </w:r>
        <w:r>
          <w:tab/>
        </w:r>
        <w:r>
          <w:fldChar w:fldCharType="begin"/>
        </w:r>
        <w:r>
          <w:instrText xml:space="preserve"> PAGEREF _Toc256000005 \h </w:instrText>
        </w:r>
        <w:r>
          <w:fldChar w:fldCharType="separate"/>
        </w:r>
        <w:r>
          <w:t>3</w:t>
        </w:r>
        <w:r>
          <w:fldChar w:fldCharType="end"/>
        </w:r>
      </w:hyperlink>
    </w:p>
    <w:p>
      <w:pPr>
        <w:pStyle w:val="TOC3"/>
        <w:tabs>
          <w:tab w:val="right" w:leader="dot" w:pos="9350"/>
        </w:tabs>
        <w:rPr>
          <w:rFonts w:ascii="Calibri" w:hAnsi="Calibri"/>
          <w:noProof/>
          <w:sz w:val="22"/>
        </w:rPr>
      </w:pPr>
      <w:hyperlink w:anchor="_Toc256000006" w:history="1">
        <w:r>
          <w:rPr>
            <w:rStyle w:val="Hyperlink"/>
            <w:rFonts w:ascii="Times New Roman" w:hAnsi="Times New Roman" w:cs="Times New Roman"/>
          </w:rPr>
          <w:t>目的与问题解决</w:t>
        </w:r>
        <w:r>
          <w:tab/>
        </w:r>
        <w:r>
          <w:fldChar w:fldCharType="begin"/>
        </w:r>
        <w:r>
          <w:instrText xml:space="preserve"> PAGEREF _Toc256000006 \h </w:instrText>
        </w:r>
        <w:r>
          <w:fldChar w:fldCharType="separate"/>
        </w:r>
        <w:r>
          <w:t>3</w:t>
        </w:r>
        <w:r>
          <w:fldChar w:fldCharType="end"/>
        </w:r>
      </w:hyperlink>
    </w:p>
    <w:p>
      <w:pPr>
        <w:pStyle w:val="TOC3"/>
        <w:tabs>
          <w:tab w:val="right" w:leader="dot" w:pos="9350"/>
        </w:tabs>
        <w:rPr>
          <w:rFonts w:ascii="Calibri" w:hAnsi="Calibri"/>
          <w:noProof/>
          <w:sz w:val="22"/>
        </w:rPr>
      </w:pPr>
      <w:hyperlink w:anchor="_Toc256000007" w:history="1">
        <w:r>
          <w:rPr>
            <w:rStyle w:val="Hyperlink"/>
            <w:rFonts w:ascii="Times New Roman" w:hAnsi="Times New Roman" w:cs="Times New Roman"/>
          </w:rPr>
          <w:t>独特卖点（USP）</w:t>
        </w:r>
        <w:r>
          <w:tab/>
        </w:r>
        <w:r>
          <w:fldChar w:fldCharType="begin"/>
        </w:r>
        <w:r>
          <w:instrText xml:space="preserve"> PAGEREF _Toc256000007 \h </w:instrText>
        </w:r>
        <w:r>
          <w:fldChar w:fldCharType="separate"/>
        </w:r>
        <w:r>
          <w:t>4</w:t>
        </w:r>
        <w:r>
          <w:fldChar w:fldCharType="end"/>
        </w:r>
      </w:hyperlink>
    </w:p>
    <w:p>
      <w:pPr>
        <w:pStyle w:val="TOC2"/>
        <w:tabs>
          <w:tab w:val="right" w:leader="dot" w:pos="9350"/>
        </w:tabs>
        <w:rPr>
          <w:rFonts w:ascii="Calibri" w:hAnsi="Calibri"/>
          <w:noProof/>
          <w:sz w:val="22"/>
        </w:rPr>
      </w:pPr>
      <w:hyperlink w:anchor="_Toc256000008" w:history="1">
        <w:r>
          <w:rPr>
            <w:rStyle w:val="Hyperlink"/>
          </w:rPr>
          <w:t>市场分析</w:t>
        </w:r>
        <w:r>
          <w:tab/>
        </w:r>
        <w:r>
          <w:fldChar w:fldCharType="begin"/>
        </w:r>
        <w:r>
          <w:instrText xml:space="preserve"> PAGEREF _Toc256000008 \h </w:instrText>
        </w:r>
        <w:r>
          <w:fldChar w:fldCharType="separate"/>
        </w:r>
        <w:r>
          <w:t>4</w:t>
        </w:r>
        <w:r>
          <w:fldChar w:fldCharType="end"/>
        </w:r>
      </w:hyperlink>
    </w:p>
    <w:p>
      <w:pPr>
        <w:pStyle w:val="TOC3"/>
        <w:tabs>
          <w:tab w:val="right" w:leader="dot" w:pos="9350"/>
        </w:tabs>
        <w:rPr>
          <w:rFonts w:ascii="Calibri" w:hAnsi="Calibri"/>
          <w:noProof/>
          <w:sz w:val="22"/>
        </w:rPr>
      </w:pPr>
      <w:hyperlink w:anchor="_Toc256000009" w:history="1">
        <w:r>
          <w:rPr>
            <w:rStyle w:val="Hyperlink"/>
            <w:rFonts w:ascii="Times New Roman" w:hAnsi="Times New Roman" w:cs="Times New Roman"/>
          </w:rPr>
          <w:t>行业概览</w:t>
        </w:r>
        <w:r>
          <w:tab/>
        </w:r>
        <w:r>
          <w:fldChar w:fldCharType="begin"/>
        </w:r>
        <w:r>
          <w:instrText xml:space="preserve"> PAGEREF _Toc256000009 \h </w:instrText>
        </w:r>
        <w:r>
          <w:fldChar w:fldCharType="separate"/>
        </w:r>
        <w:r>
          <w:t>4</w:t>
        </w:r>
        <w:r>
          <w:fldChar w:fldCharType="end"/>
        </w:r>
      </w:hyperlink>
    </w:p>
    <w:p>
      <w:pPr>
        <w:pStyle w:val="TOC3"/>
        <w:tabs>
          <w:tab w:val="right" w:leader="dot" w:pos="9350"/>
        </w:tabs>
        <w:rPr>
          <w:rFonts w:ascii="Calibri" w:hAnsi="Calibri"/>
          <w:noProof/>
          <w:sz w:val="22"/>
        </w:rPr>
      </w:pPr>
      <w:hyperlink w:anchor="_Toc256000010" w:history="1">
        <w:r>
          <w:rPr>
            <w:rStyle w:val="Hyperlink"/>
            <w:rFonts w:ascii="Times New Roman" w:hAnsi="Times New Roman" w:cs="Times New Roman"/>
          </w:rPr>
          <w:t>目标市场</w:t>
        </w:r>
        <w:r>
          <w:tab/>
        </w:r>
        <w:r>
          <w:fldChar w:fldCharType="begin"/>
        </w:r>
        <w:r>
          <w:instrText xml:space="preserve"> PAGEREF _Toc256000010 \h </w:instrText>
        </w:r>
        <w:r>
          <w:fldChar w:fldCharType="separate"/>
        </w:r>
        <w:r>
          <w:t>4</w:t>
        </w:r>
        <w:r>
          <w:fldChar w:fldCharType="end"/>
        </w:r>
      </w:hyperlink>
    </w:p>
    <w:p>
      <w:pPr>
        <w:pStyle w:val="TOC3"/>
        <w:tabs>
          <w:tab w:val="right" w:leader="dot" w:pos="9350"/>
        </w:tabs>
        <w:rPr>
          <w:rFonts w:ascii="Calibri" w:hAnsi="Calibri"/>
          <w:noProof/>
          <w:sz w:val="22"/>
        </w:rPr>
      </w:pPr>
      <w:hyperlink w:anchor="_Toc256000011" w:history="1">
        <w:r>
          <w:rPr>
            <w:rStyle w:val="Hyperlink"/>
            <w:rFonts w:ascii="Times New Roman" w:hAnsi="Times New Roman" w:cs="Times New Roman"/>
          </w:rPr>
          <w:t>竞争分析</w:t>
        </w:r>
        <w:r>
          <w:tab/>
        </w:r>
        <w:r>
          <w:fldChar w:fldCharType="begin"/>
        </w:r>
        <w:r>
          <w:instrText xml:space="preserve"> PAGEREF _Toc256000011 \h </w:instrText>
        </w:r>
        <w:r>
          <w:fldChar w:fldCharType="separate"/>
        </w:r>
        <w:r>
          <w:t>4</w:t>
        </w:r>
        <w:r>
          <w:fldChar w:fldCharType="end"/>
        </w:r>
      </w:hyperlink>
    </w:p>
    <w:p>
      <w:pPr>
        <w:pStyle w:val="TOC3"/>
        <w:tabs>
          <w:tab w:val="right" w:leader="dot" w:pos="9350"/>
        </w:tabs>
        <w:rPr>
          <w:rFonts w:ascii="Calibri" w:hAnsi="Calibri"/>
          <w:noProof/>
          <w:sz w:val="22"/>
        </w:rPr>
      </w:pPr>
      <w:hyperlink w:anchor="_Toc256000012" w:history="1">
        <w:r>
          <w:rPr>
            <w:rStyle w:val="Hyperlink"/>
            <w:rFonts w:ascii="Times New Roman" w:hAnsi="Times New Roman" w:cs="Times New Roman"/>
          </w:rPr>
          <w:t>SWOT 分析</w:t>
        </w:r>
        <w:r>
          <w:tab/>
        </w:r>
        <w:r>
          <w:fldChar w:fldCharType="begin"/>
        </w:r>
        <w:r>
          <w:instrText xml:space="preserve"> PAGEREF _Toc256000012 \h </w:instrText>
        </w:r>
        <w:r>
          <w:fldChar w:fldCharType="separate"/>
        </w:r>
        <w:r>
          <w:t>5</w:t>
        </w:r>
        <w:r>
          <w:fldChar w:fldCharType="end"/>
        </w:r>
      </w:hyperlink>
    </w:p>
    <w:p>
      <w:pPr>
        <w:pStyle w:val="TOC2"/>
        <w:tabs>
          <w:tab w:val="right" w:leader="dot" w:pos="9350"/>
        </w:tabs>
        <w:rPr>
          <w:rFonts w:ascii="Calibri" w:hAnsi="Calibri"/>
          <w:noProof/>
          <w:sz w:val="22"/>
        </w:rPr>
      </w:pPr>
      <w:hyperlink w:anchor="_Toc256000013" w:history="1">
        <w:r>
          <w:rPr>
            <w:rStyle w:val="Hyperlink"/>
          </w:rPr>
          <w:t>营销和销售策略</w:t>
        </w:r>
        <w:r>
          <w:tab/>
        </w:r>
        <w:r>
          <w:fldChar w:fldCharType="begin"/>
        </w:r>
        <w:r>
          <w:instrText xml:space="preserve"> PAGEREF _Toc256000013 \h </w:instrText>
        </w:r>
        <w:r>
          <w:fldChar w:fldCharType="separate"/>
        </w:r>
        <w:r>
          <w:t>5</w:t>
        </w:r>
        <w:r>
          <w:fldChar w:fldCharType="end"/>
        </w:r>
      </w:hyperlink>
    </w:p>
    <w:p>
      <w:pPr>
        <w:pStyle w:val="TOC3"/>
        <w:tabs>
          <w:tab w:val="right" w:leader="dot" w:pos="9350"/>
        </w:tabs>
        <w:rPr>
          <w:rFonts w:ascii="Calibri" w:hAnsi="Calibri"/>
          <w:noProof/>
          <w:sz w:val="22"/>
        </w:rPr>
      </w:pPr>
      <w:hyperlink w:anchor="_Toc256000014" w:history="1">
        <w:r>
          <w:rPr>
            <w:rStyle w:val="Hyperlink"/>
            <w:rFonts w:ascii="Times New Roman" w:hAnsi="Times New Roman" w:cs="Times New Roman"/>
          </w:rPr>
          <w:t>在线策略</w:t>
        </w:r>
        <w:r>
          <w:tab/>
        </w:r>
        <w:r>
          <w:fldChar w:fldCharType="begin"/>
        </w:r>
        <w:r>
          <w:instrText xml:space="preserve"> PAGEREF _Toc256000014 \h </w:instrText>
        </w:r>
        <w:r>
          <w:fldChar w:fldCharType="separate"/>
        </w:r>
        <w:r>
          <w:t>5</w:t>
        </w:r>
        <w:r>
          <w:fldChar w:fldCharType="end"/>
        </w:r>
      </w:hyperlink>
    </w:p>
    <w:p>
      <w:pPr>
        <w:pStyle w:val="TOC3"/>
        <w:tabs>
          <w:tab w:val="right" w:leader="dot" w:pos="9350"/>
        </w:tabs>
        <w:rPr>
          <w:rFonts w:ascii="Calibri" w:hAnsi="Calibri"/>
          <w:noProof/>
          <w:sz w:val="22"/>
        </w:rPr>
      </w:pPr>
      <w:hyperlink w:anchor="_Toc256000015" w:history="1">
        <w:r>
          <w:rPr>
            <w:rStyle w:val="Hyperlink"/>
            <w:rFonts w:ascii="Times New Roman" w:hAnsi="Times New Roman" w:cs="Times New Roman"/>
          </w:rPr>
          <w:t>线下策略</w:t>
        </w:r>
        <w:r>
          <w:tab/>
        </w:r>
        <w:r>
          <w:fldChar w:fldCharType="begin"/>
        </w:r>
        <w:r>
          <w:instrText xml:space="preserve"> PAGEREF _Toc256000015 \h </w:instrText>
        </w:r>
        <w:r>
          <w:fldChar w:fldCharType="separate"/>
        </w:r>
        <w:r>
          <w:t>6</w:t>
        </w:r>
        <w:r>
          <w:fldChar w:fldCharType="end"/>
        </w:r>
      </w:hyperlink>
    </w:p>
    <w:p>
      <w:pPr>
        <w:pStyle w:val="TOC2"/>
        <w:tabs>
          <w:tab w:val="right" w:leader="dot" w:pos="9350"/>
        </w:tabs>
        <w:rPr>
          <w:rFonts w:ascii="Calibri" w:hAnsi="Calibri"/>
          <w:noProof/>
          <w:sz w:val="22"/>
        </w:rPr>
      </w:pPr>
      <w:hyperlink w:anchor="_Toc256000016" w:history="1">
        <w:r>
          <w:rPr>
            <w:rStyle w:val="Hyperlink"/>
          </w:rPr>
          <w:t>组织和管理</w:t>
        </w:r>
        <w:r>
          <w:tab/>
        </w:r>
        <w:r>
          <w:fldChar w:fldCharType="begin"/>
        </w:r>
        <w:r>
          <w:instrText xml:space="preserve"> PAGEREF _Toc256000016 \h </w:instrText>
        </w:r>
        <w:r>
          <w:fldChar w:fldCharType="separate"/>
        </w:r>
        <w:r>
          <w:t>7</w:t>
        </w:r>
        <w:r>
          <w:fldChar w:fldCharType="end"/>
        </w:r>
      </w:hyperlink>
    </w:p>
    <w:p>
      <w:pPr>
        <w:pStyle w:val="TOC3"/>
        <w:tabs>
          <w:tab w:val="right" w:leader="dot" w:pos="9350"/>
        </w:tabs>
        <w:rPr>
          <w:rFonts w:ascii="Calibri" w:hAnsi="Calibri"/>
          <w:noProof/>
          <w:sz w:val="22"/>
        </w:rPr>
      </w:pPr>
      <w:hyperlink w:anchor="_Toc256000017" w:history="1">
        <w:r>
          <w:rPr>
            <w:rStyle w:val="Hyperlink"/>
            <w:rFonts w:ascii="Times New Roman" w:hAnsi="Times New Roman" w:cs="Times New Roman"/>
          </w:rPr>
          <w:t>组织结构图</w:t>
        </w:r>
        <w:r>
          <w:tab/>
        </w:r>
        <w:r>
          <w:fldChar w:fldCharType="begin"/>
        </w:r>
        <w:r>
          <w:instrText xml:space="preserve"> PAGEREF _Toc256000017 \h </w:instrText>
        </w:r>
        <w:r>
          <w:fldChar w:fldCharType="separate"/>
        </w:r>
        <w:r>
          <w:t>7</w:t>
        </w:r>
        <w:r>
          <w:fldChar w:fldCharType="end"/>
        </w:r>
      </w:hyperlink>
    </w:p>
    <w:p>
      <w:pPr>
        <w:pStyle w:val="TOC3"/>
        <w:tabs>
          <w:tab w:val="right" w:leader="dot" w:pos="9350"/>
        </w:tabs>
        <w:rPr>
          <w:rFonts w:ascii="Calibri" w:hAnsi="Calibri"/>
          <w:noProof/>
          <w:sz w:val="22"/>
        </w:rPr>
      </w:pPr>
      <w:hyperlink w:anchor="_Toc256000018" w:history="1">
        <w:r>
          <w:rPr>
            <w:rStyle w:val="Hyperlink"/>
            <w:rFonts w:ascii="Times New Roman" w:hAnsi="Times New Roman" w:cs="Times New Roman"/>
          </w:rPr>
          <w:t>核心团队成员及其角色</w:t>
        </w:r>
        <w:r>
          <w:tab/>
        </w:r>
        <w:r>
          <w:fldChar w:fldCharType="begin"/>
        </w:r>
        <w:r>
          <w:instrText xml:space="preserve"> PAGEREF _Toc256000018 \h </w:instrText>
        </w:r>
        <w:r>
          <w:fldChar w:fldCharType="separate"/>
        </w:r>
        <w:r>
          <w:t>7</w:t>
        </w:r>
        <w:r>
          <w:fldChar w:fldCharType="end"/>
        </w:r>
      </w:hyperlink>
    </w:p>
    <w:p>
      <w:pPr>
        <w:pStyle w:val="TOC3"/>
        <w:tabs>
          <w:tab w:val="right" w:leader="dot" w:pos="9350"/>
        </w:tabs>
        <w:rPr>
          <w:rFonts w:ascii="Calibri" w:hAnsi="Calibri"/>
          <w:noProof/>
          <w:sz w:val="22"/>
        </w:rPr>
      </w:pPr>
      <w:hyperlink w:anchor="_Toc256000019" w:history="1">
        <w:r>
          <w:rPr>
            <w:rStyle w:val="Hyperlink"/>
            <w:rFonts w:ascii="Times New Roman" w:hAnsi="Times New Roman" w:cs="Times New Roman"/>
          </w:rPr>
          <w:t>管理团队技能与经验</w:t>
        </w:r>
        <w:r>
          <w:tab/>
        </w:r>
        <w:r>
          <w:fldChar w:fldCharType="begin"/>
        </w:r>
        <w:r>
          <w:instrText xml:space="preserve"> PAGEREF _Toc256000019 \h </w:instrText>
        </w:r>
        <w:r>
          <w:fldChar w:fldCharType="separate"/>
        </w:r>
        <w:r>
          <w:t>7</w:t>
        </w:r>
        <w:r>
          <w:fldChar w:fldCharType="end"/>
        </w:r>
      </w:hyperlink>
    </w:p>
    <w:p>
      <w:pPr>
        <w:pStyle w:val="TOC2"/>
        <w:tabs>
          <w:tab w:val="right" w:leader="dot" w:pos="9350"/>
        </w:tabs>
        <w:rPr>
          <w:rFonts w:ascii="Calibri" w:hAnsi="Calibri"/>
          <w:noProof/>
          <w:sz w:val="22"/>
        </w:rPr>
      </w:pPr>
      <w:hyperlink w:anchor="_Toc256000020" w:history="1">
        <w:r>
          <w:rPr>
            <w:rStyle w:val="Hyperlink"/>
          </w:rPr>
          <w:t>财务预测</w:t>
        </w:r>
        <w:r>
          <w:tab/>
        </w:r>
        <w:r>
          <w:fldChar w:fldCharType="begin"/>
        </w:r>
        <w:r>
          <w:instrText xml:space="preserve"> PAGEREF _Toc256000020 \h </w:instrText>
        </w:r>
        <w:r>
          <w:fldChar w:fldCharType="separate"/>
        </w:r>
        <w:r>
          <w:t>8</w:t>
        </w:r>
        <w:r>
          <w:fldChar w:fldCharType="end"/>
        </w:r>
      </w:hyperlink>
    </w:p>
    <w:p>
      <w:pPr>
        <w:pStyle w:val="TOC3"/>
        <w:tabs>
          <w:tab w:val="right" w:leader="dot" w:pos="9350"/>
        </w:tabs>
        <w:rPr>
          <w:rFonts w:ascii="Calibri" w:hAnsi="Calibri"/>
          <w:noProof/>
          <w:sz w:val="22"/>
        </w:rPr>
      </w:pPr>
      <w:hyperlink w:anchor="_Toc256000021" w:history="1">
        <w:r>
          <w:rPr>
            <w:rStyle w:val="Hyperlink"/>
            <w:rFonts w:ascii="Times New Roman" w:hAnsi="Times New Roman" w:cs="Times New Roman"/>
          </w:rPr>
          <w:t>收入预测</w:t>
        </w:r>
        <w:r>
          <w:tab/>
        </w:r>
        <w:r>
          <w:fldChar w:fldCharType="begin"/>
        </w:r>
        <w:r>
          <w:instrText xml:space="preserve"> PAGEREF _Toc256000021 \h </w:instrText>
        </w:r>
        <w:r>
          <w:fldChar w:fldCharType="separate"/>
        </w:r>
        <w:r>
          <w:t>8</w:t>
        </w:r>
        <w:r>
          <w:fldChar w:fldCharType="end"/>
        </w:r>
      </w:hyperlink>
    </w:p>
    <w:p>
      <w:pPr>
        <w:pStyle w:val="TOC3"/>
        <w:tabs>
          <w:tab w:val="right" w:leader="dot" w:pos="9350"/>
        </w:tabs>
        <w:rPr>
          <w:rFonts w:ascii="Calibri" w:hAnsi="Calibri"/>
          <w:noProof/>
          <w:sz w:val="22"/>
        </w:rPr>
      </w:pPr>
      <w:hyperlink w:anchor="_Toc256000022" w:history="1">
        <w:r>
          <w:rPr>
            <w:rStyle w:val="Hyperlink"/>
            <w:rFonts w:ascii="Times New Roman" w:hAnsi="Times New Roman" w:cs="Times New Roman"/>
          </w:rPr>
          <w:t>支出预测</w:t>
        </w:r>
        <w:r>
          <w:tab/>
        </w:r>
        <w:r>
          <w:fldChar w:fldCharType="begin"/>
        </w:r>
        <w:r>
          <w:instrText xml:space="preserve"> PAGEREF _Toc256000022 \h </w:instrText>
        </w:r>
        <w:r>
          <w:fldChar w:fldCharType="separate"/>
        </w:r>
        <w:r>
          <w:t>8</w:t>
        </w:r>
        <w:r>
          <w:fldChar w:fldCharType="end"/>
        </w:r>
      </w:hyperlink>
    </w:p>
    <w:p>
      <w:pPr>
        <w:pStyle w:val="TOC3"/>
        <w:tabs>
          <w:tab w:val="right" w:leader="dot" w:pos="9350"/>
        </w:tabs>
        <w:rPr>
          <w:rFonts w:ascii="Calibri" w:hAnsi="Calibri"/>
          <w:noProof/>
          <w:sz w:val="22"/>
        </w:rPr>
      </w:pPr>
      <w:hyperlink w:anchor="_Toc256000023" w:history="1">
        <w:r>
          <w:rPr>
            <w:rStyle w:val="Hyperlink"/>
            <w:rFonts w:ascii="Times New Roman" w:hAnsi="Times New Roman" w:cs="Times New Roman"/>
          </w:rPr>
          <w:t>现金流量表</w:t>
        </w:r>
        <w:r>
          <w:tab/>
        </w:r>
        <w:r>
          <w:fldChar w:fldCharType="begin"/>
        </w:r>
        <w:r>
          <w:instrText xml:space="preserve"> PAGEREF _Toc256000023 \h </w:instrText>
        </w:r>
        <w:r>
          <w:fldChar w:fldCharType="separate"/>
        </w:r>
        <w:r>
          <w:t>8</w:t>
        </w:r>
        <w:r>
          <w:fldChar w:fldCharType="end"/>
        </w:r>
      </w:hyperlink>
    </w:p>
    <w:p>
      <w:pPr>
        <w:pStyle w:val="TOC3"/>
        <w:tabs>
          <w:tab w:val="right" w:leader="dot" w:pos="9350"/>
        </w:tabs>
        <w:rPr>
          <w:rFonts w:ascii="Calibri" w:hAnsi="Calibri"/>
          <w:noProof/>
          <w:sz w:val="22"/>
        </w:rPr>
      </w:pPr>
      <w:hyperlink w:anchor="_Toc256000024" w:history="1">
        <w:r>
          <w:rPr>
            <w:rStyle w:val="Hyperlink"/>
            <w:rFonts w:ascii="Times New Roman" w:hAnsi="Times New Roman" w:cs="Times New Roman"/>
          </w:rPr>
          <w:t>资产负债表</w:t>
        </w:r>
        <w:r>
          <w:tab/>
        </w:r>
        <w:r>
          <w:fldChar w:fldCharType="begin"/>
        </w:r>
        <w:r>
          <w:instrText xml:space="preserve"> PAGEREF _Toc256000024 \h </w:instrText>
        </w:r>
        <w:r>
          <w:fldChar w:fldCharType="separate"/>
        </w:r>
        <w:r>
          <w:t>9</w:t>
        </w:r>
        <w:r>
          <w:fldChar w:fldCharType="end"/>
        </w:r>
      </w:hyperlink>
    </w:p>
    <w:p>
      <w:pPr>
        <w:pStyle w:val="TOC3"/>
        <w:tabs>
          <w:tab w:val="right" w:leader="dot" w:pos="9350"/>
        </w:tabs>
        <w:rPr>
          <w:rFonts w:ascii="Calibri" w:hAnsi="Calibri"/>
          <w:noProof/>
          <w:sz w:val="22"/>
        </w:rPr>
      </w:pPr>
      <w:hyperlink w:anchor="_Toc256000025" w:history="1">
        <w:r>
          <w:rPr>
            <w:rStyle w:val="Hyperlink"/>
            <w:rFonts w:ascii="Times New Roman" w:hAnsi="Times New Roman" w:cs="Times New Roman"/>
          </w:rPr>
          <w:t>财务假设及关键财务指标</w:t>
        </w:r>
        <w:r>
          <w:tab/>
        </w:r>
        <w:r>
          <w:fldChar w:fldCharType="begin"/>
        </w:r>
        <w:r>
          <w:instrText xml:space="preserve"> PAGEREF _Toc256000025 \h </w:instrText>
        </w:r>
        <w:r>
          <w:fldChar w:fldCharType="separate"/>
        </w:r>
        <w:r>
          <w:t>9</w:t>
        </w:r>
        <w:r>
          <w:fldChar w:fldCharType="end"/>
        </w:r>
      </w:hyperlink>
    </w:p>
    <w:p>
      <w:pPr>
        <w:pStyle w:val="TOC2"/>
        <w:tabs>
          <w:tab w:val="right" w:leader="dot" w:pos="9350"/>
        </w:tabs>
        <w:rPr>
          <w:rFonts w:ascii="Calibri" w:hAnsi="Calibri"/>
          <w:noProof/>
          <w:sz w:val="22"/>
        </w:rPr>
      </w:pPr>
      <w:hyperlink w:anchor="_Toc256000026" w:history="1">
        <w:r>
          <w:rPr>
            <w:rStyle w:val="Hyperlink"/>
          </w:rPr>
          <w:t>风险分析</w:t>
        </w:r>
        <w:r>
          <w:tab/>
        </w:r>
        <w:r>
          <w:fldChar w:fldCharType="begin"/>
        </w:r>
        <w:r>
          <w:instrText xml:space="preserve"> PAGEREF _Toc256000026 \h </w:instrText>
        </w:r>
        <w:r>
          <w:fldChar w:fldCharType="separate"/>
        </w:r>
        <w:r>
          <w:t>9</w:t>
        </w:r>
        <w:r>
          <w:fldChar w:fldCharType="end"/>
        </w:r>
      </w:hyperlink>
    </w:p>
    <w:p>
      <w:pPr>
        <w:pStyle w:val="TOC3"/>
        <w:tabs>
          <w:tab w:val="right" w:leader="dot" w:pos="9350"/>
        </w:tabs>
        <w:rPr>
          <w:rFonts w:ascii="Calibri" w:hAnsi="Calibri"/>
          <w:noProof/>
          <w:sz w:val="22"/>
        </w:rPr>
      </w:pPr>
      <w:hyperlink w:anchor="_Toc256000027" w:history="1">
        <w:r>
          <w:rPr>
            <w:rStyle w:val="Hyperlink"/>
            <w:rFonts w:ascii="Times New Roman" w:hAnsi="Times New Roman" w:cs="Times New Roman"/>
          </w:rPr>
          <w:t>技术风险</w:t>
        </w:r>
        <w:r>
          <w:tab/>
        </w:r>
        <w:r>
          <w:fldChar w:fldCharType="begin"/>
        </w:r>
        <w:r>
          <w:instrText xml:space="preserve"> PAGEREF _Toc256000027 \h </w:instrText>
        </w:r>
        <w:r>
          <w:fldChar w:fldCharType="separate"/>
        </w:r>
        <w:r>
          <w:t>9</w:t>
        </w:r>
        <w:r>
          <w:fldChar w:fldCharType="end"/>
        </w:r>
      </w:hyperlink>
    </w:p>
    <w:p>
      <w:pPr>
        <w:pStyle w:val="TOC3"/>
        <w:tabs>
          <w:tab w:val="right" w:leader="dot" w:pos="9350"/>
        </w:tabs>
        <w:rPr>
          <w:rFonts w:ascii="Calibri" w:hAnsi="Calibri"/>
          <w:noProof/>
          <w:sz w:val="22"/>
        </w:rPr>
      </w:pPr>
      <w:hyperlink w:anchor="_Toc256000028" w:history="1">
        <w:r>
          <w:rPr>
            <w:rStyle w:val="Hyperlink"/>
            <w:rFonts w:ascii="Times New Roman" w:hAnsi="Times New Roman" w:cs="Times New Roman"/>
          </w:rPr>
          <w:t>市场风险</w:t>
        </w:r>
        <w:r>
          <w:tab/>
        </w:r>
        <w:r>
          <w:fldChar w:fldCharType="begin"/>
        </w:r>
        <w:r>
          <w:instrText xml:space="preserve"> PAGEREF _Toc256000028 \h </w:instrText>
        </w:r>
        <w:r>
          <w:fldChar w:fldCharType="separate"/>
        </w:r>
        <w:r>
          <w:t>9</w:t>
        </w:r>
        <w:r>
          <w:fldChar w:fldCharType="end"/>
        </w:r>
      </w:hyperlink>
    </w:p>
    <w:p>
      <w:pPr>
        <w:pStyle w:val="TOC3"/>
        <w:tabs>
          <w:tab w:val="right" w:leader="dot" w:pos="9350"/>
        </w:tabs>
        <w:rPr>
          <w:rFonts w:ascii="Calibri" w:hAnsi="Calibri"/>
          <w:noProof/>
          <w:sz w:val="22"/>
        </w:rPr>
      </w:pPr>
      <w:hyperlink w:anchor="_Toc256000029" w:history="1">
        <w:r>
          <w:rPr>
            <w:rStyle w:val="Hyperlink"/>
            <w:rFonts w:ascii="Times New Roman" w:hAnsi="Times New Roman" w:cs="Times New Roman"/>
          </w:rPr>
          <w:t>竞争风险</w:t>
        </w:r>
        <w:r>
          <w:tab/>
        </w:r>
        <w:r>
          <w:fldChar w:fldCharType="begin"/>
        </w:r>
        <w:r>
          <w:instrText xml:space="preserve"> PAGEREF _Toc256000029 \h </w:instrText>
        </w:r>
        <w:r>
          <w:fldChar w:fldCharType="separate"/>
        </w:r>
        <w:r>
          <w:t>9</w:t>
        </w:r>
        <w:r>
          <w:fldChar w:fldCharType="end"/>
        </w:r>
      </w:hyperlink>
    </w:p>
    <w:p>
      <w:pPr>
        <w:pStyle w:val="TOC3"/>
        <w:tabs>
          <w:tab w:val="right" w:leader="dot" w:pos="9350"/>
        </w:tabs>
        <w:rPr>
          <w:rFonts w:ascii="Calibri" w:hAnsi="Calibri"/>
          <w:noProof/>
          <w:sz w:val="22"/>
        </w:rPr>
      </w:pPr>
      <w:hyperlink w:anchor="_Toc256000030" w:history="1">
        <w:r>
          <w:rPr>
            <w:rStyle w:val="Hyperlink"/>
            <w:rFonts w:ascii="Times New Roman" w:hAnsi="Times New Roman" w:cs="Times New Roman"/>
          </w:rPr>
          <w:t>运营风险</w:t>
        </w:r>
        <w:r>
          <w:tab/>
        </w:r>
        <w:r>
          <w:fldChar w:fldCharType="begin"/>
        </w:r>
        <w:r>
          <w:instrText xml:space="preserve"> PAGEREF _Toc256000030 \h </w:instrText>
        </w:r>
        <w:r>
          <w:fldChar w:fldCharType="separate"/>
        </w:r>
        <w:r>
          <w:t>9</w:t>
        </w:r>
        <w:r>
          <w:fldChar w:fldCharType="end"/>
        </w:r>
      </w:hyperlink>
    </w:p>
    <w:p>
      <w:pPr>
        <w:pStyle w:val="TOC3"/>
        <w:tabs>
          <w:tab w:val="right" w:leader="dot" w:pos="9350"/>
        </w:tabs>
        <w:rPr>
          <w:rFonts w:ascii="Calibri" w:hAnsi="Calibri"/>
          <w:noProof/>
          <w:sz w:val="22"/>
        </w:rPr>
      </w:pPr>
      <w:hyperlink w:anchor="_Toc256000031" w:history="1">
        <w:r>
          <w:rPr>
            <w:rStyle w:val="Hyperlink"/>
            <w:rFonts w:ascii="Times New Roman" w:hAnsi="Times New Roman" w:cs="Times New Roman"/>
          </w:rPr>
          <w:t>法律和合规风险</w:t>
        </w:r>
        <w:r>
          <w:tab/>
        </w:r>
        <w:r>
          <w:fldChar w:fldCharType="begin"/>
        </w:r>
        <w:r>
          <w:instrText xml:space="preserve"> PAGEREF _Toc256000031 \h </w:instrText>
        </w:r>
        <w:r>
          <w:fldChar w:fldCharType="separate"/>
        </w:r>
        <w:r>
          <w:t>9</w:t>
        </w:r>
        <w:r>
          <w:fldChar w:fldCharType="end"/>
        </w:r>
      </w:hyperlink>
    </w:p>
    <w:p>
      <w:pPr>
        <w:pStyle w:val="TOC3"/>
        <w:tabs>
          <w:tab w:val="right" w:leader="dot" w:pos="9350"/>
        </w:tabs>
        <w:rPr>
          <w:rFonts w:ascii="Calibri" w:hAnsi="Calibri"/>
          <w:noProof/>
          <w:sz w:val="22"/>
        </w:rPr>
      </w:pPr>
      <w:hyperlink w:anchor="_Toc256000032" w:history="1">
        <w:r>
          <w:rPr>
            <w:rStyle w:val="Hyperlink"/>
            <w:rFonts w:ascii="Times New Roman" w:hAnsi="Times New Roman" w:cs="Times New Roman"/>
          </w:rPr>
          <w:t>财务风险</w:t>
        </w:r>
        <w:r>
          <w:tab/>
        </w:r>
        <w:r>
          <w:fldChar w:fldCharType="begin"/>
        </w:r>
        <w:r>
          <w:instrText xml:space="preserve"> PAGEREF _Toc256000032 \h </w:instrText>
        </w:r>
        <w:r>
          <w:fldChar w:fldCharType="separate"/>
        </w:r>
        <w:r>
          <w:t>10</w:t>
        </w:r>
        <w:r>
          <w:fldChar w:fldCharType="end"/>
        </w:r>
      </w:hyperlink>
    </w:p>
    <w:p>
      <w:pPr>
        <w:pStyle w:val="TOC3"/>
        <w:tabs>
          <w:tab w:val="right" w:leader="dot" w:pos="9350"/>
        </w:tabs>
        <w:rPr>
          <w:rFonts w:ascii="Calibri" w:hAnsi="Calibri"/>
          <w:noProof/>
          <w:sz w:val="22"/>
        </w:rPr>
      </w:pPr>
      <w:hyperlink w:anchor="_Toc256000033" w:history="1">
        <w:r>
          <w:rPr>
            <w:rStyle w:val="Hyperlink"/>
            <w:rFonts w:ascii="Times New Roman" w:hAnsi="Times New Roman" w:cs="Times New Roman"/>
          </w:rPr>
          <w:t>技术维护与升级风险</w:t>
        </w:r>
        <w:r>
          <w:tab/>
        </w:r>
        <w:r>
          <w:fldChar w:fldCharType="begin"/>
        </w:r>
        <w:r>
          <w:instrText xml:space="preserve"> PAGEREF _Toc256000033 \h </w:instrText>
        </w:r>
        <w:r>
          <w:fldChar w:fldCharType="separate"/>
        </w:r>
        <w:r>
          <w:t>10</w:t>
        </w:r>
        <w:r>
          <w:fldChar w:fldCharType="end"/>
        </w:r>
      </w:hyperlink>
    </w:p>
    <w:p>
      <w:pPr>
        <w:pStyle w:val="TOC3"/>
        <w:tabs>
          <w:tab w:val="right" w:leader="dot" w:pos="9350"/>
        </w:tabs>
        <w:rPr>
          <w:rFonts w:ascii="Calibri" w:hAnsi="Calibri"/>
          <w:noProof/>
          <w:sz w:val="22"/>
        </w:rPr>
      </w:pPr>
      <w:hyperlink w:anchor="_Toc256000034" w:history="1">
        <w:r>
          <w:rPr>
            <w:rStyle w:val="Hyperlink"/>
            <w:rFonts w:ascii="Times New Roman" w:hAnsi="Times New Roman" w:cs="Times New Roman"/>
          </w:rPr>
          <w:t>客户依赖度风险</w:t>
        </w:r>
        <w:r>
          <w:tab/>
        </w:r>
        <w:r>
          <w:fldChar w:fldCharType="begin"/>
        </w:r>
        <w:r>
          <w:instrText xml:space="preserve"> PAGEREF _Toc256000034 \h </w:instrText>
        </w:r>
        <w:r>
          <w:fldChar w:fldCharType="separate"/>
        </w:r>
        <w:r>
          <w:t>10</w:t>
        </w:r>
        <w:r>
          <w:fldChar w:fldCharType="end"/>
        </w:r>
      </w:hyperlink>
    </w:p>
    <w:p w:rsidR="00A77B3E">
      <w:pPr>
        <w:pStyle w:val="Heading1"/>
        <w:jc w:val="center"/>
        <w:rPr>
          <w:rFonts w:ascii="Arial" w:eastAsia="Arial" w:hAnsi="Arial" w:cs="Arial"/>
          <w:b w:val="0"/>
          <w:vanish/>
          <w:sz w:val="24"/>
          <w:specVanish/>
        </w:rPr>
      </w:pPr>
      <w:r>
        <w:rPr>
          <w:rFonts w:ascii="Arial" w:eastAsia="Arial" w:hAnsi="Arial" w:cs="Arial"/>
          <w:b w:val="0"/>
          <w:sz w:val="24"/>
        </w:rPr>
        <w:fldChar w:fldCharType="end"/>
      </w:r>
      <w:r>
        <w:rPr>
          <w:rFonts w:ascii="Arial" w:eastAsia="Arial" w:hAnsi="Arial" w:cs="Arial"/>
          <w:b w:val="0"/>
          <w:sz w:val="24"/>
        </w:rPr>
        <w:br w:type="page"/>
      </w:r>
      <w:bookmarkStart w:id="0" w:name="_Toc256000000"/>
      <w:r>
        <w:rPr>
          <w:rFonts w:ascii="Arial" w:eastAsia="Arial" w:hAnsi="Arial" w:cs="Arial"/>
          <w:b w:val="0"/>
          <w:sz w:val="24"/>
        </w:rPr>
        <w:t>Business Plan</w:t>
      </w:r>
      <w:bookmarkEnd w:id="0"/>
    </w:p>
    <w:p>
      <w:r>
        <w:t xml:space="preserve"> </w:t>
      </w:r>
    </w:p>
    <w:p>
      <w:pPr>
        <w:spacing w:after="240"/>
        <w:rPr>
          <w:rFonts w:ascii="Times New Roman" w:eastAsia="Times New Roman" w:hAnsi="Times New Roman" w:cs="Times New Roman"/>
        </w:rPr>
      </w:pPr>
      <w:r>
        <w:rPr>
          <w:rFonts w:ascii="Times New Roman" w:eastAsia="Times New Roman" w:hAnsi="Times New Roman" w:cs="Times New Roman"/>
        </w:rPr>
        <w:t>要为系统工程师做一个SAAS工具平台。这个平台需要系统工程师输入一段描述，然后平台使用AI来分析这段描述，然后按照分析结果来生成一个系统功能细化的文档。现在需要推广这个SAAS平台，需要一个商业计划书。</w:t>
      </w:r>
    </w:p>
    <w:p>
      <w:pPr>
        <w:pStyle w:val="BodyText"/>
        <w:rPr>
          <w:vanish/>
          <w:specVanish/>
        </w:rPr>
      </w:pPr>
    </w:p>
    <w:p>
      <w:r>
        <w:t xml:space="preserve"> </w:t>
      </w:r>
    </w:p>
    <w:p/>
    <w:p/>
    <w:p>
      <w:pPr>
        <w:pStyle w:val="Heading2"/>
        <w:rPr>
          <w:vanish/>
          <w:specVanish/>
        </w:rPr>
      </w:pPr>
      <w:bookmarkStart w:id="1" w:name="_Toc256000001"/>
      <w:r>
        <w:t>业务摘要</w:t>
      </w:r>
      <w:bookmarkEnd w:id="1"/>
    </w:p>
    <w:p>
      <w:r>
        <w:t xml:space="preserve"> </w:t>
      </w:r>
    </w:p>
    <w:p>
      <w:pPr>
        <w:pStyle w:val="Heading3"/>
        <w:keepNext w:val="0"/>
        <w:spacing w:before="0" w:after="281"/>
        <w:rPr>
          <w:rFonts w:ascii="Times New Roman" w:eastAsia="Times New Roman" w:hAnsi="Times New Roman" w:cs="Times New Roman"/>
          <w:b/>
          <w:bCs/>
          <w:sz w:val="28"/>
          <w:szCs w:val="28"/>
        </w:rPr>
      </w:pPr>
      <w:bookmarkStart w:id="2" w:name="_Toc256000002"/>
      <w:r>
        <w:rPr>
          <w:rFonts w:ascii="Times New Roman" w:eastAsia="Times New Roman" w:hAnsi="Times New Roman" w:cs="Times New Roman"/>
          <w:sz w:val="28"/>
          <w:szCs w:val="28"/>
        </w:rPr>
        <w:t>商业概念简介</w:t>
      </w:r>
      <w:bookmarkEnd w:id="2"/>
    </w:p>
    <w:p>
      <w:pPr>
        <w:spacing w:before="240" w:after="240"/>
        <w:rPr>
          <w:rFonts w:ascii="Times New Roman" w:eastAsia="Times New Roman" w:hAnsi="Times New Roman" w:cs="Times New Roman"/>
        </w:rPr>
      </w:pPr>
      <w:r>
        <w:rPr>
          <w:rFonts w:ascii="Times New Roman" w:eastAsia="Times New Roman" w:hAnsi="Times New Roman" w:cs="Times New Roman"/>
        </w:rPr>
        <w:t>随着系统工程的复杂性日益增加，系统工程师常常需要大量时间来细化和文档化系统功能。我们的SAAS工具平台应运而生，旨在提供一种高效、智能的解决方案，帮助工程师简化这一流程。用户只需向平台输入系统的功能描述，我们的AI技术便能够及时分析这段描述，快速生成详尽的系统功能细化文档。该平台的推出，将极大地提高系统工程师的工作效率，减少人力资源浪费，同时保持文档的高质量标准。</w:t>
      </w:r>
    </w:p>
    <w:p>
      <w:pPr>
        <w:pStyle w:val="Heading3"/>
        <w:keepNext w:val="0"/>
        <w:spacing w:before="281" w:after="281"/>
        <w:rPr>
          <w:rFonts w:ascii="Times New Roman" w:eastAsia="Times New Roman" w:hAnsi="Times New Roman" w:cs="Times New Roman"/>
          <w:b/>
          <w:bCs/>
          <w:sz w:val="28"/>
          <w:szCs w:val="28"/>
        </w:rPr>
      </w:pPr>
      <w:bookmarkStart w:id="3" w:name="_Toc256000003"/>
      <w:r>
        <w:rPr>
          <w:rFonts w:ascii="Times New Roman" w:eastAsia="Times New Roman" w:hAnsi="Times New Roman" w:cs="Times New Roman"/>
          <w:sz w:val="28"/>
          <w:szCs w:val="28"/>
        </w:rPr>
        <w:t>使命宣言和业务目标</w:t>
      </w:r>
      <w:bookmarkEnd w:id="3"/>
    </w:p>
    <w:p>
      <w:pPr>
        <w:spacing w:before="240" w:after="240"/>
        <w:rPr>
          <w:rFonts w:ascii="Times New Roman" w:eastAsia="Times New Roman" w:hAnsi="Times New Roman" w:cs="Times New Roman"/>
        </w:rPr>
      </w:pPr>
      <w:r>
        <w:rPr>
          <w:rFonts w:ascii="Times New Roman" w:eastAsia="Times New Roman" w:hAnsi="Times New Roman" w:cs="Times New Roman"/>
        </w:rPr>
        <w:t>我们的使命是通过创新的AI技术，简化工程师在系统设计过程中的工作负担，同时提升文档的精确度和工作效率。通过我们的SAAS平台，系统工程师可以更加专注于创造性工作，而将功能细化和文档生成的繁琐任务交由智能平台处理。推动工程设计行业的进步与变革是我们的终极追求。</w:t>
      </w:r>
    </w:p>
    <w:p>
      <w:pPr>
        <w:spacing w:before="240" w:after="240"/>
        <w:rPr>
          <w:rFonts w:ascii="Times New Roman" w:eastAsia="Times New Roman" w:hAnsi="Times New Roman" w:cs="Times New Roman"/>
        </w:rPr>
      </w:pPr>
      <w:r>
        <w:rPr>
          <w:rFonts w:ascii="Times New Roman" w:eastAsia="Times New Roman" w:hAnsi="Times New Roman" w:cs="Times New Roman"/>
        </w:rPr>
        <w:t>我们的业务目标包括：</w:t>
      </w:r>
    </w:p>
    <w:p>
      <w:pPr>
        <w:numPr>
          <w:ilvl w:val="0"/>
          <w:numId w:val="1"/>
        </w:numPr>
        <w:spacing w:before="240"/>
        <w:ind w:left="720" w:hanging="329"/>
        <w:jc w:val="left"/>
        <w:rPr>
          <w:rFonts w:ascii="Times New Roman" w:eastAsia="Times New Roman" w:hAnsi="Times New Roman" w:cs="Times New Roman"/>
        </w:rPr>
      </w:pPr>
      <w:r>
        <w:rPr>
          <w:rFonts w:ascii="Times New Roman" w:eastAsia="Times New Roman" w:hAnsi="Times New Roman" w:cs="Times New Roman"/>
        </w:rPr>
        <w:t>发展成为系统工程领域内最受欢迎和最可靠的AI辅助文档生成工具。</w:t>
      </w:r>
    </w:p>
    <w:p>
      <w:pPr>
        <w:numPr>
          <w:ilvl w:val="0"/>
          <w:numId w:val="1"/>
        </w:numPr>
        <w:ind w:left="720" w:hanging="329"/>
        <w:jc w:val="left"/>
        <w:rPr>
          <w:rFonts w:ascii="Times New Roman" w:eastAsia="Times New Roman" w:hAnsi="Times New Roman" w:cs="Times New Roman"/>
        </w:rPr>
      </w:pPr>
      <w:r>
        <w:rPr>
          <w:rFonts w:ascii="Times New Roman" w:eastAsia="Times New Roman" w:hAnsi="Times New Roman" w:cs="Times New Roman"/>
        </w:rPr>
        <w:t>在未来两年内，实现该SAAS平台的全球化推广并拓展至不同程度的系统工程应用。</w:t>
      </w:r>
    </w:p>
    <w:p>
      <w:pPr>
        <w:numPr>
          <w:ilvl w:val="0"/>
          <w:numId w:val="1"/>
        </w:numPr>
        <w:ind w:left="720" w:hanging="329"/>
        <w:jc w:val="left"/>
        <w:rPr>
          <w:rFonts w:ascii="Times New Roman" w:eastAsia="Times New Roman" w:hAnsi="Times New Roman" w:cs="Times New Roman"/>
        </w:rPr>
      </w:pPr>
      <w:r>
        <w:rPr>
          <w:rFonts w:ascii="Times New Roman" w:eastAsia="Times New Roman" w:hAnsi="Times New Roman" w:cs="Times New Roman"/>
        </w:rPr>
        <w:t>致力于AI技术的不断升级和优化，为提供更智能、更精准的分析和生成服务而努力。</w:t>
      </w:r>
    </w:p>
    <w:p>
      <w:pPr>
        <w:numPr>
          <w:ilvl w:val="0"/>
          <w:numId w:val="1"/>
        </w:numPr>
        <w:ind w:left="720" w:hanging="329"/>
        <w:jc w:val="left"/>
        <w:rPr>
          <w:rFonts w:ascii="Times New Roman" w:eastAsia="Times New Roman" w:hAnsi="Times New Roman" w:cs="Times New Roman"/>
        </w:rPr>
      </w:pPr>
      <w:r>
        <w:rPr>
          <w:rFonts w:ascii="Times New Roman" w:eastAsia="Times New Roman" w:hAnsi="Times New Roman" w:cs="Times New Roman"/>
        </w:rPr>
        <w:t>建立强大的客户服务体系，确保用户体验的持续改进和满意度的提升。</w:t>
      </w:r>
    </w:p>
    <w:p>
      <w:pPr>
        <w:numPr>
          <w:ilvl w:val="0"/>
          <w:numId w:val="1"/>
        </w:numPr>
        <w:spacing w:after="240"/>
        <w:ind w:left="720" w:hanging="329"/>
        <w:jc w:val="left"/>
        <w:rPr>
          <w:rFonts w:ascii="Times New Roman" w:eastAsia="Times New Roman" w:hAnsi="Times New Roman" w:cs="Times New Roman"/>
        </w:rPr>
      </w:pPr>
      <w:r>
        <w:rPr>
          <w:rFonts w:ascii="Times New Roman" w:eastAsia="Times New Roman" w:hAnsi="Times New Roman" w:cs="Times New Roman"/>
        </w:rPr>
        <w:t>实现业务的可持续发展，确保长期盈利性以支持公司增长和技术投资。</w:t>
      </w:r>
    </w:p>
    <w:p>
      <w:pPr>
        <w:pStyle w:val="BodyText"/>
        <w:rPr>
          <w:vanish/>
          <w:specVanish/>
        </w:rPr>
      </w:pPr>
    </w:p>
    <w:p>
      <w:r>
        <w:t xml:space="preserve"> </w:t>
      </w:r>
    </w:p>
    <w:p/>
    <w:p/>
    <w:p>
      <w:pPr>
        <w:pStyle w:val="Heading2"/>
        <w:rPr>
          <w:vanish/>
          <w:specVanish/>
        </w:rPr>
      </w:pPr>
      <w:bookmarkStart w:id="4" w:name="_Toc256000004"/>
      <w:r>
        <w:t>业务描述</w:t>
      </w:r>
      <w:bookmarkEnd w:id="4"/>
    </w:p>
    <w:p>
      <w:r>
        <w:t xml:space="preserve"> </w:t>
      </w:r>
    </w:p>
    <w:p>
      <w:pPr>
        <w:pStyle w:val="Heading3"/>
        <w:keepNext w:val="0"/>
        <w:spacing w:before="0" w:after="281"/>
        <w:rPr>
          <w:rFonts w:ascii="Times New Roman" w:eastAsia="Times New Roman" w:hAnsi="Times New Roman" w:cs="Times New Roman"/>
          <w:b/>
          <w:bCs/>
          <w:sz w:val="28"/>
          <w:szCs w:val="28"/>
        </w:rPr>
      </w:pPr>
      <w:bookmarkStart w:id="5" w:name="_Toc256000005"/>
      <w:r>
        <w:rPr>
          <w:rFonts w:ascii="Times New Roman" w:eastAsia="Times New Roman" w:hAnsi="Times New Roman" w:cs="Times New Roman"/>
          <w:sz w:val="28"/>
          <w:szCs w:val="28"/>
        </w:rPr>
        <w:t>业务概念</w:t>
      </w:r>
      <w:bookmarkEnd w:id="5"/>
    </w:p>
    <w:p>
      <w:pPr>
        <w:spacing w:before="240" w:after="240"/>
        <w:rPr>
          <w:rFonts w:ascii="Times New Roman" w:eastAsia="Times New Roman" w:hAnsi="Times New Roman" w:cs="Times New Roman"/>
        </w:rPr>
      </w:pPr>
      <w:r>
        <w:rPr>
          <w:rFonts w:ascii="Times New Roman" w:eastAsia="Times New Roman" w:hAnsi="Times New Roman" w:cs="Times New Roman"/>
        </w:rPr>
        <w:t>我们致力于为系统工程师打造一个创新的SAAS平台，该平台旨在通过先进的人工智能技术，从系统工程师输入的描述中自动分析和生成细化的系统功能文档。通过这种智能化的文本分析与文档生成机制，系统工程师能够高效地转化和梳理他们的设计思维，进而得到结构化的功能规格说明书，以指导系统的开发与实施。</w:t>
      </w:r>
    </w:p>
    <w:p>
      <w:pPr>
        <w:pStyle w:val="Heading3"/>
        <w:keepNext w:val="0"/>
        <w:spacing w:before="281" w:after="281"/>
        <w:rPr>
          <w:rFonts w:ascii="Times New Roman" w:eastAsia="Times New Roman" w:hAnsi="Times New Roman" w:cs="Times New Roman"/>
          <w:b/>
          <w:bCs/>
          <w:sz w:val="28"/>
          <w:szCs w:val="28"/>
        </w:rPr>
      </w:pPr>
      <w:bookmarkStart w:id="6" w:name="_Toc256000006"/>
      <w:r>
        <w:rPr>
          <w:rFonts w:ascii="Times New Roman" w:eastAsia="Times New Roman" w:hAnsi="Times New Roman" w:cs="Times New Roman"/>
          <w:sz w:val="28"/>
          <w:szCs w:val="28"/>
        </w:rPr>
        <w:t>目的与问题解决</w:t>
      </w:r>
      <w:bookmarkEnd w:id="6"/>
    </w:p>
    <w:p>
      <w:pPr>
        <w:spacing w:before="240" w:after="240"/>
        <w:rPr>
          <w:rFonts w:ascii="Times New Roman" w:eastAsia="Times New Roman" w:hAnsi="Times New Roman" w:cs="Times New Roman"/>
        </w:rPr>
      </w:pPr>
      <w:r>
        <w:rPr>
          <w:rFonts w:ascii="Times New Roman" w:eastAsia="Times New Roman" w:hAnsi="Times New Roman" w:cs="Times New Roman"/>
        </w:rPr>
        <w:t>我们的商业目标是简化系统工程的初始规划阶段，减少手动编写和修正系统功能文档的时间消耗。在项目开发初期，工程师经常需要投入大量的时间来细化和规划系统功能，这是一个复杂且易出错的过程。我们的SAAS平台的诞生，将有助于减轻工程师的工作负担，确保功能文档的准确性和一致性，并极大地提高工作效率。此外，智能平台的使用还有助于提升跨团队成员间的沟通效率，使得整个系统开发过程更加流畅。</w:t>
      </w:r>
    </w:p>
    <w:p>
      <w:pPr>
        <w:pStyle w:val="Heading3"/>
        <w:keepNext w:val="0"/>
        <w:spacing w:before="281" w:after="281"/>
        <w:rPr>
          <w:rFonts w:ascii="Times New Roman" w:eastAsia="Times New Roman" w:hAnsi="Times New Roman" w:cs="Times New Roman"/>
          <w:b/>
          <w:bCs/>
          <w:sz w:val="28"/>
          <w:szCs w:val="28"/>
        </w:rPr>
      </w:pPr>
      <w:bookmarkStart w:id="7" w:name="_Toc256000007"/>
      <w:r>
        <w:rPr>
          <w:rFonts w:ascii="Times New Roman" w:eastAsia="Times New Roman" w:hAnsi="Times New Roman" w:cs="Times New Roman"/>
          <w:sz w:val="28"/>
          <w:szCs w:val="28"/>
        </w:rPr>
        <w:t>独特卖点（USP）</w:t>
      </w:r>
      <w:bookmarkEnd w:id="7"/>
    </w:p>
    <w:p>
      <w:pPr>
        <w:spacing w:before="240" w:after="240"/>
        <w:rPr>
          <w:rFonts w:ascii="Times New Roman" w:eastAsia="Times New Roman" w:hAnsi="Times New Roman" w:cs="Times New Roman"/>
        </w:rPr>
      </w:pPr>
      <w:r>
        <w:rPr>
          <w:rFonts w:ascii="Times New Roman" w:eastAsia="Times New Roman" w:hAnsi="Times New Roman" w:cs="Times New Roman"/>
        </w:rPr>
        <w:t>我们SAAS平台的独特卖点在于其采用的先进AI技术，这使得平台能够以前所未有的高效率和精确度分析系统工程师的语义描述。与传统的需求管理工具不同，我们的解决方案能够自动生成详细准确的系统功能文档，这不仅节省了人工成本，也显著提升了文档的质量和可靠性。功能细化的自动化不仅为系统工程师提供了极大的便利，也为项目管理者和开发团队提供了更加清晰和一致的规格说明。此外，随着平台数据积累和算法优化，平台的分析能力和细化精度将不断增强，从而使得平台成为业界领先的系统规划工具。</w:t>
      </w:r>
    </w:p>
    <w:p>
      <w:pPr>
        <w:pStyle w:val="BodyText"/>
        <w:rPr>
          <w:vanish/>
          <w:specVanish/>
        </w:rPr>
      </w:pPr>
    </w:p>
    <w:p>
      <w:r>
        <w:t xml:space="preserve"> </w:t>
      </w:r>
    </w:p>
    <w:p/>
    <w:p/>
    <w:p>
      <w:pPr>
        <w:pStyle w:val="Heading2"/>
        <w:rPr>
          <w:vanish/>
          <w:specVanish/>
        </w:rPr>
      </w:pPr>
      <w:bookmarkStart w:id="8" w:name="_Toc256000008"/>
      <w:r>
        <w:t>市场分析</w:t>
      </w:r>
      <w:bookmarkEnd w:id="8"/>
    </w:p>
    <w:p>
      <w:r>
        <w:t xml:space="preserve"> </w:t>
      </w:r>
    </w:p>
    <w:p>
      <w:pPr>
        <w:pStyle w:val="Heading3"/>
        <w:keepNext w:val="0"/>
        <w:spacing w:before="0" w:after="281"/>
        <w:rPr>
          <w:rFonts w:ascii="Times New Roman" w:eastAsia="Times New Roman" w:hAnsi="Times New Roman" w:cs="Times New Roman"/>
          <w:b/>
          <w:bCs/>
          <w:sz w:val="28"/>
          <w:szCs w:val="28"/>
        </w:rPr>
      </w:pPr>
      <w:bookmarkStart w:id="9" w:name="_Toc256000009"/>
      <w:r>
        <w:rPr>
          <w:rFonts w:ascii="Times New Roman" w:eastAsia="Times New Roman" w:hAnsi="Times New Roman" w:cs="Times New Roman"/>
          <w:sz w:val="28"/>
          <w:szCs w:val="28"/>
        </w:rPr>
        <w:t>行业概览</w:t>
      </w:r>
      <w:bookmarkEnd w:id="9"/>
    </w:p>
    <w:p>
      <w:pPr>
        <w:spacing w:before="240" w:after="240"/>
        <w:rPr>
          <w:rFonts w:ascii="Times New Roman" w:eastAsia="Times New Roman" w:hAnsi="Times New Roman" w:cs="Times New Roman"/>
        </w:rPr>
      </w:pPr>
      <w:r>
        <w:rPr>
          <w:rFonts w:ascii="Times New Roman" w:eastAsia="Times New Roman" w:hAnsi="Times New Roman" w:cs="Times New Roman"/>
        </w:rPr>
        <w:t>软件即服务（SaaS）行业近年来在全球范围内蓬勃发展，特别是在系统工程和项目管理领域，对于提高效率和项目透明度的需求推动了相关SaaS工具的创新。SaaS模型的优势在于其灵活性、可扩展性以及较低的入门成本。随着人工智能技术的进步，结合AI的SaaS工具呈现出更高的数据处理能力和智能化水平。</w:t>
      </w:r>
    </w:p>
    <w:p>
      <w:pPr>
        <w:spacing w:before="240" w:after="240"/>
        <w:rPr>
          <w:rFonts w:ascii="Times New Roman" w:eastAsia="Times New Roman" w:hAnsi="Times New Roman" w:cs="Times New Roman"/>
        </w:rPr>
      </w:pPr>
      <w:r>
        <w:rPr>
          <w:rFonts w:ascii="Times New Roman" w:eastAsia="Times New Roman" w:hAnsi="Times New Roman" w:cs="Times New Roman"/>
        </w:rPr>
        <w:t>系统工程师长期面临着文档编写过程繁琐、低效的问题。当前市场上虽有不少项目管理和文档生成工具，但专门为系统工程师打造、并结合人工智能以精准分析需求并自动生成系统功能文档的SaaS平台并不常见，说明潜在的市场空间较大。</w:t>
      </w:r>
    </w:p>
    <w:p>
      <w:pPr>
        <w:pStyle w:val="Heading3"/>
        <w:keepNext w:val="0"/>
        <w:spacing w:before="281" w:after="281"/>
        <w:rPr>
          <w:rFonts w:ascii="Times New Roman" w:eastAsia="Times New Roman" w:hAnsi="Times New Roman" w:cs="Times New Roman"/>
          <w:b/>
          <w:bCs/>
          <w:sz w:val="28"/>
          <w:szCs w:val="28"/>
        </w:rPr>
      </w:pPr>
      <w:bookmarkStart w:id="10" w:name="_Toc256000010"/>
      <w:r>
        <w:rPr>
          <w:rFonts w:ascii="Times New Roman" w:eastAsia="Times New Roman" w:hAnsi="Times New Roman" w:cs="Times New Roman"/>
          <w:sz w:val="28"/>
          <w:szCs w:val="28"/>
        </w:rPr>
        <w:t>目标市场</w:t>
      </w:r>
      <w:bookmarkEnd w:id="10"/>
    </w:p>
    <w:p>
      <w:pPr>
        <w:spacing w:before="240" w:after="240"/>
        <w:rPr>
          <w:rFonts w:ascii="Times New Roman" w:eastAsia="Times New Roman" w:hAnsi="Times New Roman" w:cs="Times New Roman"/>
        </w:rPr>
      </w:pPr>
      <w:r>
        <w:rPr>
          <w:rFonts w:ascii="Times New Roman" w:eastAsia="Times New Roman" w:hAnsi="Times New Roman" w:cs="Times New Roman"/>
        </w:rPr>
        <w:t>该SaaS平台的目标市场为系统工程师，包括在IT公司、技术咨询公司和企业的内部IT部门工作的专业人员。这些顾客通常拥有以下特征：</w:t>
      </w:r>
    </w:p>
    <w:p>
      <w:pPr>
        <w:numPr>
          <w:ilvl w:val="0"/>
          <w:numId w:val="2"/>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rPr>
        <w:t>年龄范围在25-50岁之间，具有工程学或计算机科学的教育背景。</w:t>
      </w:r>
    </w:p>
    <w:p>
      <w:pPr>
        <w:numPr>
          <w:ilvl w:val="0"/>
          <w:numId w:val="2"/>
        </w:numPr>
        <w:ind w:left="720" w:hanging="160"/>
        <w:jc w:val="left"/>
        <w:rPr>
          <w:rFonts w:ascii="Times New Roman" w:eastAsia="Times New Roman" w:hAnsi="Times New Roman" w:cs="Times New Roman"/>
        </w:rPr>
      </w:pPr>
      <w:r>
        <w:rPr>
          <w:rFonts w:ascii="Times New Roman" w:eastAsia="Times New Roman" w:hAnsi="Times New Roman" w:cs="Times New Roman"/>
        </w:rPr>
        <w:t>需要处理大量的系统设计和功能需求文档，追求效率和准确性。</w:t>
      </w:r>
    </w:p>
    <w:p>
      <w:pPr>
        <w:numPr>
          <w:ilvl w:val="0"/>
          <w:numId w:val="2"/>
        </w:numPr>
        <w:ind w:left="720" w:hanging="160"/>
        <w:jc w:val="left"/>
        <w:rPr>
          <w:rFonts w:ascii="Times New Roman" w:eastAsia="Times New Roman" w:hAnsi="Times New Roman" w:cs="Times New Roman"/>
        </w:rPr>
      </w:pPr>
      <w:r>
        <w:rPr>
          <w:rFonts w:ascii="Times New Roman" w:eastAsia="Times New Roman" w:hAnsi="Times New Roman" w:cs="Times New Roman"/>
        </w:rPr>
        <w:t>对新技术和工具持开放态度并愿意尝试，以提升工作流程。</w:t>
      </w:r>
    </w:p>
    <w:p>
      <w:pPr>
        <w:numPr>
          <w:ilvl w:val="0"/>
          <w:numId w:val="2"/>
        </w:numPr>
        <w:spacing w:after="240"/>
        <w:ind w:left="720" w:hanging="160"/>
        <w:jc w:val="left"/>
        <w:rPr>
          <w:rFonts w:ascii="Times New Roman" w:eastAsia="Times New Roman" w:hAnsi="Times New Roman" w:cs="Times New Roman"/>
        </w:rPr>
      </w:pPr>
      <w:r>
        <w:rPr>
          <w:rFonts w:ascii="Times New Roman" w:eastAsia="Times New Roman" w:hAnsi="Times New Roman" w:cs="Times New Roman"/>
        </w:rPr>
        <w:t>易于接受按使用付费的软件服务模式。</w:t>
      </w:r>
    </w:p>
    <w:p>
      <w:pPr>
        <w:spacing w:before="240" w:after="240"/>
        <w:rPr>
          <w:rFonts w:ascii="Times New Roman" w:eastAsia="Times New Roman" w:hAnsi="Times New Roman" w:cs="Times New Roman"/>
        </w:rPr>
      </w:pPr>
      <w:r>
        <w:rPr>
          <w:rFonts w:ascii="Times New Roman" w:eastAsia="Times New Roman" w:hAnsi="Times New Roman" w:cs="Times New Roman"/>
        </w:rPr>
        <w:t>他们的主要需求包括：</w:t>
      </w:r>
    </w:p>
    <w:p>
      <w:pPr>
        <w:numPr>
          <w:ilvl w:val="0"/>
          <w:numId w:val="3"/>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rPr>
        <w:t>快速将需求描述转换为详细、准确的系统功能文档。</w:t>
      </w:r>
    </w:p>
    <w:p>
      <w:pPr>
        <w:numPr>
          <w:ilvl w:val="0"/>
          <w:numId w:val="3"/>
        </w:numPr>
        <w:ind w:left="720" w:hanging="160"/>
        <w:jc w:val="left"/>
        <w:rPr>
          <w:rFonts w:ascii="Times New Roman" w:eastAsia="Times New Roman" w:hAnsi="Times New Roman" w:cs="Times New Roman"/>
        </w:rPr>
      </w:pPr>
      <w:r>
        <w:rPr>
          <w:rFonts w:ascii="Times New Roman" w:eastAsia="Times New Roman" w:hAnsi="Times New Roman" w:cs="Times New Roman"/>
        </w:rPr>
        <w:t>通过自动化流程减少手动文档编写的时间。</w:t>
      </w:r>
    </w:p>
    <w:p>
      <w:pPr>
        <w:numPr>
          <w:ilvl w:val="0"/>
          <w:numId w:val="3"/>
        </w:numPr>
        <w:spacing w:after="240"/>
        <w:ind w:left="720" w:hanging="160"/>
        <w:jc w:val="left"/>
        <w:rPr>
          <w:rFonts w:ascii="Times New Roman" w:eastAsia="Times New Roman" w:hAnsi="Times New Roman" w:cs="Times New Roman"/>
        </w:rPr>
      </w:pPr>
      <w:r>
        <w:rPr>
          <w:rFonts w:ascii="Times New Roman" w:eastAsia="Times New Roman" w:hAnsi="Times New Roman" w:cs="Times New Roman"/>
        </w:rPr>
        <w:t>在系统设计初期阶段即获得结构化的输出，以指导开发过程。</w:t>
      </w:r>
    </w:p>
    <w:p>
      <w:pPr>
        <w:pStyle w:val="Heading3"/>
        <w:keepNext w:val="0"/>
        <w:spacing w:before="281" w:after="281"/>
        <w:rPr>
          <w:rFonts w:ascii="Times New Roman" w:eastAsia="Times New Roman" w:hAnsi="Times New Roman" w:cs="Times New Roman"/>
          <w:b/>
          <w:bCs/>
          <w:sz w:val="28"/>
          <w:szCs w:val="28"/>
        </w:rPr>
      </w:pPr>
      <w:bookmarkStart w:id="11" w:name="_Toc256000011"/>
      <w:r>
        <w:rPr>
          <w:rFonts w:ascii="Times New Roman" w:eastAsia="Times New Roman" w:hAnsi="Times New Roman" w:cs="Times New Roman"/>
          <w:sz w:val="28"/>
          <w:szCs w:val="28"/>
        </w:rPr>
        <w:t>竞争分析</w:t>
      </w:r>
      <w:bookmarkEnd w:id="11"/>
    </w:p>
    <w:p>
      <w:pPr>
        <w:spacing w:before="240" w:after="240"/>
        <w:rPr>
          <w:rFonts w:ascii="Times New Roman" w:eastAsia="Times New Roman" w:hAnsi="Times New Roman" w:cs="Times New Roman"/>
        </w:rPr>
      </w:pPr>
      <w:r>
        <w:rPr>
          <w:rFonts w:ascii="Times New Roman" w:eastAsia="Times New Roman" w:hAnsi="Times New Roman" w:cs="Times New Roman"/>
        </w:rPr>
        <w:t>竞争对手通常分为两类：传统的项目管理软件供应商，以及专注于AI技术的创新型SaaS工具提供商。如Atlassian (Jira), Microsoft (Azure DevOps) 和IBM等大型企业，它们占有较高的市场份额，并提供从项目追踪到协作工具一系列产品。然而它们的产品往往不具备将需求描述转化为系统功能文档的AI功能。</w:t>
      </w:r>
    </w:p>
    <w:p>
      <w:pPr>
        <w:spacing w:before="240" w:after="240"/>
        <w:rPr>
          <w:rFonts w:ascii="Times New Roman" w:eastAsia="Times New Roman" w:hAnsi="Times New Roman" w:cs="Times New Roman"/>
        </w:rPr>
      </w:pPr>
      <w:r>
        <w:rPr>
          <w:rFonts w:ascii="Times New Roman" w:eastAsia="Times New Roman" w:hAnsi="Times New Roman" w:cs="Times New Roman"/>
        </w:rPr>
        <w:t>优势：这类传统企业的市场认知度和稳定性较高，拥有完善的客户服务和成熟的社区支持。</w:t>
      </w:r>
    </w:p>
    <w:p>
      <w:pPr>
        <w:spacing w:before="240" w:after="240"/>
        <w:rPr>
          <w:rFonts w:ascii="Times New Roman" w:eastAsia="Times New Roman" w:hAnsi="Times New Roman" w:cs="Times New Roman"/>
        </w:rPr>
      </w:pPr>
      <w:r>
        <w:rPr>
          <w:rFonts w:ascii="Times New Roman" w:eastAsia="Times New Roman" w:hAnsi="Times New Roman" w:cs="Times New Roman"/>
        </w:rPr>
        <w:t>劣势：可能在快速创新、特别是结合AI技术方面不如新兴的SaaS企业灵活。</w:t>
      </w:r>
    </w:p>
    <w:p>
      <w:pPr>
        <w:pStyle w:val="Heading3"/>
        <w:keepNext w:val="0"/>
        <w:spacing w:before="281" w:after="281"/>
        <w:rPr>
          <w:rFonts w:ascii="Times New Roman" w:eastAsia="Times New Roman" w:hAnsi="Times New Roman" w:cs="Times New Roman"/>
          <w:b/>
          <w:bCs/>
          <w:sz w:val="28"/>
          <w:szCs w:val="28"/>
        </w:rPr>
      </w:pPr>
      <w:bookmarkStart w:id="12" w:name="_Toc256000012"/>
      <w:r>
        <w:rPr>
          <w:rFonts w:ascii="Times New Roman" w:eastAsia="Times New Roman" w:hAnsi="Times New Roman" w:cs="Times New Roman"/>
          <w:sz w:val="28"/>
          <w:szCs w:val="28"/>
        </w:rPr>
        <w:t>SWOT 分析</w:t>
      </w:r>
      <w:bookmarkEnd w:id="12"/>
    </w:p>
    <w:p>
      <w:pPr>
        <w:pStyle w:val="Heading4"/>
        <w:keepNext w:val="0"/>
        <w:spacing w:before="319" w:after="319"/>
        <w:rPr>
          <w:rFonts w:ascii="Times New Roman" w:eastAsia="Times New Roman" w:hAnsi="Times New Roman" w:cs="Times New Roman"/>
          <w:b/>
          <w:bCs/>
        </w:rPr>
      </w:pPr>
      <w:r>
        <w:rPr>
          <w:rFonts w:ascii="Times New Roman" w:eastAsia="Times New Roman" w:hAnsi="Times New Roman" w:cs="Times New Roman"/>
          <w:sz w:val="24"/>
          <w:szCs w:val="24"/>
        </w:rPr>
        <w:t>优势</w:t>
      </w:r>
    </w:p>
    <w:p>
      <w:pPr>
        <w:numPr>
          <w:ilvl w:val="0"/>
          <w:numId w:val="4"/>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rPr>
        <w:t>结合AI的创新服务可以为系统工程师提供独特的自动化文档生成功能。</w:t>
      </w:r>
    </w:p>
    <w:p>
      <w:pPr>
        <w:numPr>
          <w:ilvl w:val="0"/>
          <w:numId w:val="4"/>
        </w:numPr>
        <w:ind w:left="720" w:hanging="160"/>
        <w:jc w:val="left"/>
        <w:rPr>
          <w:rFonts w:ascii="Times New Roman" w:eastAsia="Times New Roman" w:hAnsi="Times New Roman" w:cs="Times New Roman"/>
        </w:rPr>
      </w:pPr>
      <w:r>
        <w:rPr>
          <w:rFonts w:ascii="Times New Roman" w:eastAsia="Times New Roman" w:hAnsi="Times New Roman" w:cs="Times New Roman"/>
        </w:rPr>
        <w:t>通过SaaS模型，客户可以根据需求灵活选择服务，无需前期大额投资。</w:t>
      </w:r>
    </w:p>
    <w:p>
      <w:pPr>
        <w:numPr>
          <w:ilvl w:val="0"/>
          <w:numId w:val="4"/>
        </w:numPr>
        <w:spacing w:after="240"/>
        <w:ind w:left="720" w:hanging="160"/>
        <w:jc w:val="left"/>
        <w:rPr>
          <w:rFonts w:ascii="Times New Roman" w:eastAsia="Times New Roman" w:hAnsi="Times New Roman" w:cs="Times New Roman"/>
        </w:rPr>
      </w:pPr>
      <w:r>
        <w:rPr>
          <w:rFonts w:ascii="Times New Roman" w:eastAsia="Times New Roman" w:hAnsi="Times New Roman" w:cs="Times New Roman"/>
        </w:rPr>
        <w:t>针对系统工程师的专业服务可以充分满足其具体的工作需求。</w:t>
      </w:r>
    </w:p>
    <w:p>
      <w:pPr>
        <w:pStyle w:val="Heading4"/>
        <w:keepNext w:val="0"/>
        <w:spacing w:before="319" w:after="319"/>
        <w:rPr>
          <w:rFonts w:ascii="Times New Roman" w:eastAsia="Times New Roman" w:hAnsi="Times New Roman" w:cs="Times New Roman"/>
          <w:b/>
          <w:bCs/>
        </w:rPr>
      </w:pPr>
      <w:r>
        <w:rPr>
          <w:rFonts w:ascii="Times New Roman" w:eastAsia="Times New Roman" w:hAnsi="Times New Roman" w:cs="Times New Roman"/>
          <w:sz w:val="24"/>
          <w:szCs w:val="24"/>
        </w:rPr>
        <w:t>劣势</w:t>
      </w:r>
    </w:p>
    <w:p>
      <w:pPr>
        <w:numPr>
          <w:ilvl w:val="0"/>
          <w:numId w:val="5"/>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rPr>
        <w:t>作为新兴企业，品牌知名度有待提升。</w:t>
      </w:r>
    </w:p>
    <w:p>
      <w:pPr>
        <w:numPr>
          <w:ilvl w:val="0"/>
          <w:numId w:val="5"/>
        </w:numPr>
        <w:ind w:left="720" w:hanging="160"/>
        <w:jc w:val="left"/>
        <w:rPr>
          <w:rFonts w:ascii="Times New Roman" w:eastAsia="Times New Roman" w:hAnsi="Times New Roman" w:cs="Times New Roman"/>
        </w:rPr>
      </w:pPr>
      <w:r>
        <w:rPr>
          <w:rFonts w:ascii="Times New Roman" w:eastAsia="Times New Roman" w:hAnsi="Times New Roman" w:cs="Times New Roman"/>
        </w:rPr>
        <w:t>需要大量资金和资源来开发和优化基于AI的算法和服务。</w:t>
      </w:r>
    </w:p>
    <w:p>
      <w:pPr>
        <w:numPr>
          <w:ilvl w:val="0"/>
          <w:numId w:val="5"/>
        </w:numPr>
        <w:spacing w:after="240"/>
        <w:ind w:left="720" w:hanging="160"/>
        <w:jc w:val="left"/>
        <w:rPr>
          <w:rFonts w:ascii="Times New Roman" w:eastAsia="Times New Roman" w:hAnsi="Times New Roman" w:cs="Times New Roman"/>
        </w:rPr>
      </w:pPr>
      <w:r>
        <w:rPr>
          <w:rFonts w:ascii="Times New Roman" w:eastAsia="Times New Roman" w:hAnsi="Times New Roman" w:cs="Times New Roman"/>
        </w:rPr>
        <w:t>经验不足可能会在客户服务和产品稳定性方面存在缺陷。</w:t>
      </w:r>
    </w:p>
    <w:p>
      <w:pPr>
        <w:pStyle w:val="Heading4"/>
        <w:keepNext w:val="0"/>
        <w:spacing w:before="319" w:after="319"/>
        <w:rPr>
          <w:rFonts w:ascii="Times New Roman" w:eastAsia="Times New Roman" w:hAnsi="Times New Roman" w:cs="Times New Roman"/>
          <w:b/>
          <w:bCs/>
        </w:rPr>
      </w:pPr>
      <w:r>
        <w:rPr>
          <w:rFonts w:ascii="Times New Roman" w:eastAsia="Times New Roman" w:hAnsi="Times New Roman" w:cs="Times New Roman"/>
          <w:sz w:val="24"/>
          <w:szCs w:val="24"/>
        </w:rPr>
        <w:t>机会</w:t>
      </w:r>
    </w:p>
    <w:p>
      <w:pPr>
        <w:numPr>
          <w:ilvl w:val="0"/>
          <w:numId w:val="6"/>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rPr>
        <w:t>AI在软件工程领域的应用正处于快速增长期，市场对此类工具的需求强烈。</w:t>
      </w:r>
    </w:p>
    <w:p>
      <w:pPr>
        <w:numPr>
          <w:ilvl w:val="0"/>
          <w:numId w:val="6"/>
        </w:numPr>
        <w:ind w:left="720" w:hanging="160"/>
        <w:jc w:val="left"/>
        <w:rPr>
          <w:rFonts w:ascii="Times New Roman" w:eastAsia="Times New Roman" w:hAnsi="Times New Roman" w:cs="Times New Roman"/>
        </w:rPr>
      </w:pPr>
      <w:r>
        <w:rPr>
          <w:rFonts w:ascii="Times New Roman" w:eastAsia="Times New Roman" w:hAnsi="Times New Roman" w:cs="Times New Roman"/>
        </w:rPr>
        <w:t>通过提供定制化服务和优化用户体验，有机会吸引对现有工具不满的系统工程师。</w:t>
      </w:r>
    </w:p>
    <w:p>
      <w:pPr>
        <w:numPr>
          <w:ilvl w:val="0"/>
          <w:numId w:val="6"/>
        </w:numPr>
        <w:spacing w:after="240"/>
        <w:ind w:left="720" w:hanging="160"/>
        <w:jc w:val="left"/>
        <w:rPr>
          <w:rFonts w:ascii="Times New Roman" w:eastAsia="Times New Roman" w:hAnsi="Times New Roman" w:cs="Times New Roman"/>
        </w:rPr>
      </w:pPr>
      <w:r>
        <w:rPr>
          <w:rFonts w:ascii="Times New Roman" w:eastAsia="Times New Roman" w:hAnsi="Times New Roman" w:cs="Times New Roman"/>
        </w:rPr>
        <w:t>可以利用先发优势占领市场并建立品牌忠诚度。</w:t>
      </w:r>
    </w:p>
    <w:p>
      <w:pPr>
        <w:pStyle w:val="Heading4"/>
        <w:keepNext w:val="0"/>
        <w:spacing w:before="319" w:after="319"/>
        <w:rPr>
          <w:rFonts w:ascii="Times New Roman" w:eastAsia="Times New Roman" w:hAnsi="Times New Roman" w:cs="Times New Roman"/>
          <w:b/>
          <w:bCs/>
        </w:rPr>
      </w:pPr>
      <w:r>
        <w:rPr>
          <w:rFonts w:ascii="Times New Roman" w:eastAsia="Times New Roman" w:hAnsi="Times New Roman" w:cs="Times New Roman"/>
          <w:sz w:val="24"/>
          <w:szCs w:val="24"/>
        </w:rPr>
        <w:t>威胁</w:t>
      </w:r>
    </w:p>
    <w:p>
      <w:pPr>
        <w:numPr>
          <w:ilvl w:val="0"/>
          <w:numId w:val="7"/>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rPr>
        <w:t>竞争对手可能快速复制该平台的功能并利用现有市场影响力竞争。</w:t>
      </w:r>
    </w:p>
    <w:p>
      <w:pPr>
        <w:numPr>
          <w:ilvl w:val="0"/>
          <w:numId w:val="7"/>
        </w:numPr>
        <w:ind w:left="720" w:hanging="160"/>
        <w:jc w:val="left"/>
        <w:rPr>
          <w:rFonts w:ascii="Times New Roman" w:eastAsia="Times New Roman" w:hAnsi="Times New Roman" w:cs="Times New Roman"/>
        </w:rPr>
      </w:pPr>
      <w:r>
        <w:rPr>
          <w:rFonts w:ascii="Times New Roman" w:eastAsia="Times New Roman" w:hAnsi="Times New Roman" w:cs="Times New Roman"/>
        </w:rPr>
        <w:t>技术更新换代快速，需要不断投资研发以维护技术领先地位。</w:t>
      </w:r>
    </w:p>
    <w:p>
      <w:pPr>
        <w:numPr>
          <w:ilvl w:val="0"/>
          <w:numId w:val="7"/>
        </w:numPr>
        <w:spacing w:after="240"/>
        <w:ind w:left="720" w:hanging="160"/>
        <w:jc w:val="left"/>
        <w:rPr>
          <w:rFonts w:ascii="Times New Roman" w:eastAsia="Times New Roman" w:hAnsi="Times New Roman" w:cs="Times New Roman"/>
        </w:rPr>
      </w:pPr>
      <w:r>
        <w:rPr>
          <w:rFonts w:ascii="Times New Roman" w:eastAsia="Times New Roman" w:hAnsi="Times New Roman" w:cs="Times New Roman"/>
        </w:rPr>
        <w:t>对AI技术的依赖可能使平台面临数据安全和隐私保护方面的挑战。</w:t>
      </w:r>
    </w:p>
    <w:p>
      <w:pPr>
        <w:pStyle w:val="BodyText"/>
        <w:rPr>
          <w:vanish/>
          <w:specVanish/>
        </w:rPr>
      </w:pPr>
    </w:p>
    <w:p>
      <w:r>
        <w:t xml:space="preserve"> </w:t>
      </w:r>
    </w:p>
    <w:p/>
    <w:p/>
    <w:p>
      <w:pPr>
        <w:pStyle w:val="Heading2"/>
        <w:rPr>
          <w:vanish/>
          <w:specVanish/>
        </w:rPr>
      </w:pPr>
      <w:bookmarkStart w:id="13" w:name="_Toc256000013"/>
      <w:r>
        <w:t>营销和销售策略</w:t>
      </w:r>
      <w:bookmarkEnd w:id="13"/>
    </w:p>
    <w:p>
      <w:r>
        <w:t xml:space="preserve"> </w:t>
      </w:r>
    </w:p>
    <w:p>
      <w:pPr>
        <w:pStyle w:val="Heading3"/>
        <w:keepNext w:val="0"/>
        <w:spacing w:before="0" w:after="281"/>
        <w:rPr>
          <w:rFonts w:ascii="Times New Roman" w:eastAsia="Times New Roman" w:hAnsi="Times New Roman" w:cs="Times New Roman"/>
          <w:b/>
          <w:bCs/>
          <w:sz w:val="28"/>
          <w:szCs w:val="28"/>
        </w:rPr>
      </w:pPr>
      <w:bookmarkStart w:id="14" w:name="_Toc256000014"/>
      <w:r>
        <w:rPr>
          <w:rFonts w:ascii="Times New Roman" w:eastAsia="Times New Roman" w:hAnsi="Times New Roman" w:cs="Times New Roman"/>
          <w:sz w:val="28"/>
          <w:szCs w:val="28"/>
        </w:rPr>
        <w:t>在线策略</w:t>
      </w:r>
      <w:bookmarkEnd w:id="14"/>
    </w:p>
    <w:p>
      <w:pPr>
        <w:numPr>
          <w:ilvl w:val="0"/>
          <w:numId w:val="8"/>
        </w:numPr>
        <w:spacing w:before="240" w:after="240"/>
        <w:ind w:left="720" w:hanging="329"/>
        <w:jc w:val="left"/>
        <w:rPr>
          <w:rFonts w:ascii="Times New Roman" w:eastAsia="Times New Roman" w:hAnsi="Times New Roman" w:cs="Times New Roman"/>
        </w:rPr>
      </w:pPr>
      <w:r>
        <w:rPr>
          <w:rFonts w:ascii="Times New Roman" w:eastAsia="Times New Roman" w:hAnsi="Times New Roman" w:cs="Times New Roman"/>
          <w:b/>
          <w:bCs/>
        </w:rPr>
        <w:t>内容营销</w:t>
      </w:r>
      <w:r>
        <w:rPr>
          <w:rFonts w:ascii="Times New Roman" w:eastAsia="Times New Roman" w:hAnsi="Times New Roman" w:cs="Times New Roman"/>
        </w:rPr>
        <w:t>:</w:t>
      </w:r>
    </w:p>
    <w:p>
      <w:pPr>
        <w:numPr>
          <w:ilvl w:val="1"/>
          <w:numId w:val="8"/>
        </w:numPr>
        <w:ind w:left="1440" w:hanging="244"/>
        <w:jc w:val="left"/>
        <w:rPr>
          <w:rFonts w:ascii="Times New Roman" w:eastAsia="Times New Roman" w:hAnsi="Times New Roman" w:cs="Times New Roman"/>
        </w:rPr>
      </w:pPr>
      <w:r>
        <w:rPr>
          <w:rFonts w:ascii="Times New Roman" w:eastAsia="Times New Roman" w:hAnsi="Times New Roman" w:cs="Times New Roman"/>
        </w:rPr>
        <w:t>开设博客，在线撰写关于系统工程、SAAS工具和AI技术的文章，以提高品牌权威性和线上可见度。</w:t>
      </w:r>
    </w:p>
    <w:p>
      <w:pPr>
        <w:numPr>
          <w:ilvl w:val="1"/>
          <w:numId w:val="8"/>
        </w:numPr>
        <w:ind w:left="1440" w:hanging="244"/>
        <w:jc w:val="left"/>
        <w:rPr>
          <w:rFonts w:ascii="Times New Roman" w:eastAsia="Times New Roman" w:hAnsi="Times New Roman" w:cs="Times New Roman"/>
        </w:rPr>
      </w:pPr>
      <w:r>
        <w:rPr>
          <w:rFonts w:ascii="Times New Roman" w:eastAsia="Times New Roman" w:hAnsi="Times New Roman" w:cs="Times New Roman"/>
        </w:rPr>
        <w:t>制作教学视频和案例研究，展示平台如何解决实际问题。</w:t>
      </w:r>
    </w:p>
    <w:p>
      <w:pPr>
        <w:numPr>
          <w:ilvl w:val="0"/>
          <w:numId w:val="8"/>
        </w:numPr>
        <w:spacing w:before="240" w:after="240"/>
        <w:ind w:left="720" w:hanging="329"/>
        <w:jc w:val="left"/>
        <w:rPr>
          <w:rFonts w:ascii="Times New Roman" w:eastAsia="Times New Roman" w:hAnsi="Times New Roman" w:cs="Times New Roman"/>
        </w:rPr>
      </w:pPr>
      <w:r>
        <w:rPr>
          <w:rFonts w:ascii="Times New Roman" w:eastAsia="Times New Roman" w:hAnsi="Times New Roman" w:cs="Times New Roman"/>
          <w:b/>
          <w:bCs/>
        </w:rPr>
        <w:t>社交媒体营销</w:t>
      </w:r>
      <w:r>
        <w:rPr>
          <w:rFonts w:ascii="Times New Roman" w:eastAsia="Times New Roman" w:hAnsi="Times New Roman" w:cs="Times New Roman"/>
        </w:rPr>
        <w:t>:</w:t>
      </w:r>
    </w:p>
    <w:p>
      <w:pPr>
        <w:numPr>
          <w:ilvl w:val="1"/>
          <w:numId w:val="8"/>
        </w:numPr>
        <w:ind w:left="1440" w:hanging="244"/>
        <w:jc w:val="left"/>
        <w:rPr>
          <w:rFonts w:ascii="Times New Roman" w:eastAsia="Times New Roman" w:hAnsi="Times New Roman" w:cs="Times New Roman"/>
        </w:rPr>
      </w:pPr>
      <w:r>
        <w:rPr>
          <w:rFonts w:ascii="Times New Roman" w:eastAsia="Times New Roman" w:hAnsi="Times New Roman" w:cs="Times New Roman"/>
        </w:rPr>
        <w:t>在LinkedIn、微博、和知乎等专业社交平台上建立品牌社区，发布行业资讯和产品更新。</w:t>
      </w:r>
    </w:p>
    <w:p>
      <w:pPr>
        <w:numPr>
          <w:ilvl w:val="1"/>
          <w:numId w:val="8"/>
        </w:numPr>
        <w:ind w:left="1440" w:hanging="244"/>
        <w:jc w:val="left"/>
        <w:rPr>
          <w:rFonts w:ascii="Times New Roman" w:eastAsia="Times New Roman" w:hAnsi="Times New Roman" w:cs="Times New Roman"/>
        </w:rPr>
      </w:pPr>
      <w:r>
        <w:rPr>
          <w:rFonts w:ascii="Times New Roman" w:eastAsia="Times New Roman" w:hAnsi="Times New Roman" w:cs="Times New Roman"/>
        </w:rPr>
        <w:t>通过Twitter和Facebook等社交平台进行产品推广和客户互动。</w:t>
      </w:r>
    </w:p>
    <w:p>
      <w:pPr>
        <w:numPr>
          <w:ilvl w:val="0"/>
          <w:numId w:val="8"/>
        </w:numPr>
        <w:spacing w:before="240" w:after="240"/>
        <w:ind w:left="720" w:hanging="329"/>
        <w:jc w:val="left"/>
        <w:rPr>
          <w:rFonts w:ascii="Times New Roman" w:eastAsia="Times New Roman" w:hAnsi="Times New Roman" w:cs="Times New Roman"/>
        </w:rPr>
      </w:pPr>
      <w:r>
        <w:rPr>
          <w:rFonts w:ascii="Times New Roman" w:eastAsia="Times New Roman" w:hAnsi="Times New Roman" w:cs="Times New Roman"/>
          <w:b/>
          <w:bCs/>
        </w:rPr>
        <w:t>搜索引擎营销 (SEM)</w:t>
      </w:r>
      <w:r>
        <w:rPr>
          <w:rFonts w:ascii="Times New Roman" w:eastAsia="Times New Roman" w:hAnsi="Times New Roman" w:cs="Times New Roman"/>
        </w:rPr>
        <w:t>:</w:t>
      </w:r>
    </w:p>
    <w:p>
      <w:pPr>
        <w:numPr>
          <w:ilvl w:val="1"/>
          <w:numId w:val="8"/>
        </w:numPr>
        <w:ind w:left="1440" w:hanging="244"/>
        <w:jc w:val="left"/>
        <w:rPr>
          <w:rFonts w:ascii="Times New Roman" w:eastAsia="Times New Roman" w:hAnsi="Times New Roman" w:cs="Times New Roman"/>
        </w:rPr>
      </w:pPr>
      <w:r>
        <w:rPr>
          <w:rFonts w:ascii="Times New Roman" w:eastAsia="Times New Roman" w:hAnsi="Times New Roman" w:cs="Times New Roman"/>
        </w:rPr>
        <w:t>使用Google AdWords和百度推广等工具对关键字进行竞价，吸引潜在客户。</w:t>
      </w:r>
    </w:p>
    <w:p>
      <w:pPr>
        <w:numPr>
          <w:ilvl w:val="1"/>
          <w:numId w:val="8"/>
        </w:numPr>
        <w:ind w:left="1440" w:hanging="244"/>
        <w:jc w:val="left"/>
        <w:rPr>
          <w:rFonts w:ascii="Times New Roman" w:eastAsia="Times New Roman" w:hAnsi="Times New Roman" w:cs="Times New Roman"/>
        </w:rPr>
      </w:pPr>
      <w:r>
        <w:rPr>
          <w:rFonts w:ascii="Times New Roman" w:eastAsia="Times New Roman" w:hAnsi="Times New Roman" w:cs="Times New Roman"/>
        </w:rPr>
        <w:t>进行搜索引擎优化（SEO），提高自然搜索排名。</w:t>
      </w:r>
    </w:p>
    <w:p>
      <w:pPr>
        <w:numPr>
          <w:ilvl w:val="0"/>
          <w:numId w:val="8"/>
        </w:numPr>
        <w:spacing w:before="240" w:after="240"/>
        <w:ind w:left="720" w:hanging="329"/>
        <w:jc w:val="left"/>
        <w:rPr>
          <w:rFonts w:ascii="Times New Roman" w:eastAsia="Times New Roman" w:hAnsi="Times New Roman" w:cs="Times New Roman"/>
        </w:rPr>
      </w:pPr>
      <w:r>
        <w:rPr>
          <w:rFonts w:ascii="Times New Roman" w:eastAsia="Times New Roman" w:hAnsi="Times New Roman" w:cs="Times New Roman"/>
          <w:b/>
          <w:bCs/>
        </w:rPr>
        <w:t>电子邮件营销</w:t>
      </w:r>
      <w:r>
        <w:rPr>
          <w:rFonts w:ascii="Times New Roman" w:eastAsia="Times New Roman" w:hAnsi="Times New Roman" w:cs="Times New Roman"/>
        </w:rPr>
        <w:t>:</w:t>
      </w:r>
    </w:p>
    <w:p>
      <w:pPr>
        <w:numPr>
          <w:ilvl w:val="1"/>
          <w:numId w:val="8"/>
        </w:numPr>
        <w:ind w:left="1440" w:hanging="244"/>
        <w:jc w:val="left"/>
        <w:rPr>
          <w:rFonts w:ascii="Times New Roman" w:eastAsia="Times New Roman" w:hAnsi="Times New Roman" w:cs="Times New Roman"/>
        </w:rPr>
      </w:pPr>
      <w:r>
        <w:rPr>
          <w:rFonts w:ascii="Times New Roman" w:eastAsia="Times New Roman" w:hAnsi="Times New Roman" w:cs="Times New Roman"/>
        </w:rPr>
        <w:t>收集潜在客户的电子邮箱，并发送定制化的营销邮件。</w:t>
      </w:r>
    </w:p>
    <w:p>
      <w:pPr>
        <w:numPr>
          <w:ilvl w:val="1"/>
          <w:numId w:val="8"/>
        </w:numPr>
        <w:spacing w:after="240"/>
        <w:ind w:left="1440" w:hanging="244"/>
        <w:jc w:val="left"/>
        <w:rPr>
          <w:rFonts w:ascii="Times New Roman" w:eastAsia="Times New Roman" w:hAnsi="Times New Roman" w:cs="Times New Roman"/>
        </w:rPr>
      </w:pPr>
      <w:r>
        <w:rPr>
          <w:rFonts w:ascii="Times New Roman" w:eastAsia="Times New Roman" w:hAnsi="Times New Roman" w:cs="Times New Roman"/>
        </w:rPr>
        <w:t>建立自动化邮件流程，向用户提供教育内容和产品信息。</w:t>
      </w:r>
    </w:p>
    <w:p>
      <w:pPr>
        <w:pStyle w:val="Heading3"/>
        <w:keepNext w:val="0"/>
        <w:spacing w:before="281" w:after="281"/>
        <w:rPr>
          <w:rFonts w:ascii="Times New Roman" w:eastAsia="Times New Roman" w:hAnsi="Times New Roman" w:cs="Times New Roman"/>
          <w:b/>
          <w:bCs/>
          <w:sz w:val="28"/>
          <w:szCs w:val="28"/>
        </w:rPr>
      </w:pPr>
      <w:bookmarkStart w:id="15" w:name="_Toc256000015"/>
      <w:r>
        <w:rPr>
          <w:rFonts w:ascii="Times New Roman" w:eastAsia="Times New Roman" w:hAnsi="Times New Roman" w:cs="Times New Roman"/>
          <w:sz w:val="28"/>
          <w:szCs w:val="28"/>
        </w:rPr>
        <w:t>线下策略</w:t>
      </w:r>
      <w:bookmarkEnd w:id="15"/>
    </w:p>
    <w:p>
      <w:pPr>
        <w:numPr>
          <w:ilvl w:val="0"/>
          <w:numId w:val="9"/>
        </w:numPr>
        <w:spacing w:before="240" w:after="240"/>
        <w:ind w:left="720" w:hanging="329"/>
        <w:jc w:val="left"/>
        <w:rPr>
          <w:rFonts w:ascii="Times New Roman" w:eastAsia="Times New Roman" w:hAnsi="Times New Roman" w:cs="Times New Roman"/>
        </w:rPr>
      </w:pPr>
      <w:r>
        <w:rPr>
          <w:rFonts w:ascii="Times New Roman" w:eastAsia="Times New Roman" w:hAnsi="Times New Roman" w:cs="Times New Roman"/>
          <w:b/>
          <w:bCs/>
        </w:rPr>
        <w:t>行业会议和研讨会</w:t>
      </w:r>
      <w:r>
        <w:rPr>
          <w:rFonts w:ascii="Times New Roman" w:eastAsia="Times New Roman" w:hAnsi="Times New Roman" w:cs="Times New Roman"/>
        </w:rPr>
        <w:t>:</w:t>
      </w:r>
    </w:p>
    <w:p>
      <w:pPr>
        <w:numPr>
          <w:ilvl w:val="1"/>
          <w:numId w:val="9"/>
        </w:numPr>
        <w:ind w:left="1440" w:hanging="244"/>
        <w:jc w:val="left"/>
        <w:rPr>
          <w:rFonts w:ascii="Times New Roman" w:eastAsia="Times New Roman" w:hAnsi="Times New Roman" w:cs="Times New Roman"/>
        </w:rPr>
      </w:pPr>
      <w:r>
        <w:rPr>
          <w:rFonts w:ascii="Times New Roman" w:eastAsia="Times New Roman" w:hAnsi="Times New Roman" w:cs="Times New Roman"/>
        </w:rPr>
        <w:t>参加系统工程及软件开发相关的行业会议，进行网络构建和产品展示。</w:t>
      </w:r>
    </w:p>
    <w:p>
      <w:pPr>
        <w:numPr>
          <w:ilvl w:val="1"/>
          <w:numId w:val="9"/>
        </w:numPr>
        <w:ind w:left="1440" w:hanging="244"/>
        <w:jc w:val="left"/>
        <w:rPr>
          <w:rFonts w:ascii="Times New Roman" w:eastAsia="Times New Roman" w:hAnsi="Times New Roman" w:cs="Times New Roman"/>
        </w:rPr>
      </w:pPr>
      <w:r>
        <w:rPr>
          <w:rFonts w:ascii="Times New Roman" w:eastAsia="Times New Roman" w:hAnsi="Times New Roman" w:cs="Times New Roman"/>
        </w:rPr>
        <w:t>举办研讨会，邀请潜在客户体验我们的SAAS工具平台。</w:t>
      </w:r>
    </w:p>
    <w:p>
      <w:pPr>
        <w:numPr>
          <w:ilvl w:val="0"/>
          <w:numId w:val="9"/>
        </w:numPr>
        <w:spacing w:before="240" w:after="240"/>
        <w:ind w:left="720" w:hanging="329"/>
        <w:jc w:val="left"/>
        <w:rPr>
          <w:rFonts w:ascii="Times New Roman" w:eastAsia="Times New Roman" w:hAnsi="Times New Roman" w:cs="Times New Roman"/>
        </w:rPr>
      </w:pPr>
      <w:r>
        <w:rPr>
          <w:rFonts w:ascii="Times New Roman" w:eastAsia="Times New Roman" w:hAnsi="Times New Roman" w:cs="Times New Roman"/>
          <w:b/>
          <w:bCs/>
        </w:rPr>
        <w:t>合作伙伴关系</w:t>
      </w:r>
      <w:r>
        <w:rPr>
          <w:rFonts w:ascii="Times New Roman" w:eastAsia="Times New Roman" w:hAnsi="Times New Roman" w:cs="Times New Roman"/>
        </w:rPr>
        <w:t>:</w:t>
      </w:r>
    </w:p>
    <w:p>
      <w:pPr>
        <w:numPr>
          <w:ilvl w:val="1"/>
          <w:numId w:val="9"/>
        </w:numPr>
        <w:ind w:left="1440" w:hanging="244"/>
        <w:jc w:val="left"/>
        <w:rPr>
          <w:rFonts w:ascii="Times New Roman" w:eastAsia="Times New Roman" w:hAnsi="Times New Roman" w:cs="Times New Roman"/>
        </w:rPr>
      </w:pPr>
      <w:r>
        <w:rPr>
          <w:rFonts w:ascii="Times New Roman" w:eastAsia="Times New Roman" w:hAnsi="Times New Roman" w:cs="Times New Roman"/>
        </w:rPr>
        <w:t>与教育机构合作，为系统工程专业的学生提供学习工具。</w:t>
      </w:r>
    </w:p>
    <w:p>
      <w:pPr>
        <w:numPr>
          <w:ilvl w:val="1"/>
          <w:numId w:val="9"/>
        </w:numPr>
        <w:spacing w:after="240"/>
        <w:ind w:left="1440" w:hanging="244"/>
        <w:jc w:val="left"/>
        <w:rPr>
          <w:rFonts w:ascii="Times New Roman" w:eastAsia="Times New Roman" w:hAnsi="Times New Roman" w:cs="Times New Roman"/>
        </w:rPr>
      </w:pPr>
      <w:r>
        <w:rPr>
          <w:rFonts w:ascii="Times New Roman" w:eastAsia="Times New Roman" w:hAnsi="Times New Roman" w:cs="Times New Roman"/>
        </w:rPr>
        <w:t>与企业级客户或咨询公司建立合作伙伴关系，成为他们的解决方案提供商。</w:t>
      </w:r>
    </w:p>
    <w:p>
      <w:pPr>
        <w:pStyle w:val="Heading4"/>
        <w:keepNext w:val="0"/>
        <w:spacing w:before="319" w:after="319"/>
        <w:rPr>
          <w:rFonts w:ascii="Times New Roman" w:eastAsia="Times New Roman" w:hAnsi="Times New Roman" w:cs="Times New Roman"/>
          <w:b/>
          <w:bCs/>
        </w:rPr>
      </w:pPr>
      <w:r>
        <w:rPr>
          <w:rFonts w:ascii="Times New Roman" w:eastAsia="Times New Roman" w:hAnsi="Times New Roman" w:cs="Times New Roman"/>
          <w:sz w:val="24"/>
          <w:szCs w:val="24"/>
        </w:rPr>
        <w:t>销售策略与渠道</w:t>
      </w:r>
    </w:p>
    <w:p>
      <w:pPr>
        <w:numPr>
          <w:ilvl w:val="0"/>
          <w:numId w:val="10"/>
        </w:numPr>
        <w:spacing w:before="240" w:after="240"/>
        <w:ind w:left="720" w:hanging="329"/>
        <w:jc w:val="left"/>
        <w:rPr>
          <w:rFonts w:ascii="Times New Roman" w:eastAsia="Times New Roman" w:hAnsi="Times New Roman" w:cs="Times New Roman"/>
        </w:rPr>
      </w:pPr>
      <w:r>
        <w:rPr>
          <w:rFonts w:ascii="Times New Roman" w:eastAsia="Times New Roman" w:hAnsi="Times New Roman" w:cs="Times New Roman"/>
          <w:b/>
          <w:bCs/>
        </w:rPr>
        <w:t>直销队伍</w:t>
      </w:r>
      <w:r>
        <w:rPr>
          <w:rFonts w:ascii="Times New Roman" w:eastAsia="Times New Roman" w:hAnsi="Times New Roman" w:cs="Times New Roman"/>
        </w:rPr>
        <w:t>:</w:t>
      </w:r>
    </w:p>
    <w:p>
      <w:pPr>
        <w:numPr>
          <w:ilvl w:val="1"/>
          <w:numId w:val="10"/>
        </w:numPr>
        <w:ind w:left="1440" w:hanging="244"/>
        <w:jc w:val="left"/>
        <w:rPr>
          <w:rFonts w:ascii="Times New Roman" w:eastAsia="Times New Roman" w:hAnsi="Times New Roman" w:cs="Times New Roman"/>
        </w:rPr>
      </w:pPr>
      <w:r>
        <w:rPr>
          <w:rFonts w:ascii="Times New Roman" w:eastAsia="Times New Roman" w:hAnsi="Times New Roman" w:cs="Times New Roman"/>
        </w:rPr>
        <w:t>组建专业的销售团队负责主动接触潜在的企业客户。</w:t>
      </w:r>
    </w:p>
    <w:p>
      <w:pPr>
        <w:numPr>
          <w:ilvl w:val="1"/>
          <w:numId w:val="10"/>
        </w:numPr>
        <w:ind w:left="1440" w:hanging="244"/>
        <w:jc w:val="left"/>
        <w:rPr>
          <w:rFonts w:ascii="Times New Roman" w:eastAsia="Times New Roman" w:hAnsi="Times New Roman" w:cs="Times New Roman"/>
        </w:rPr>
      </w:pPr>
      <w:r>
        <w:rPr>
          <w:rFonts w:ascii="Times New Roman" w:eastAsia="Times New Roman" w:hAnsi="Times New Roman" w:cs="Times New Roman"/>
        </w:rPr>
        <w:t>提供在线演示和试用，以增强客户信任和产品理解。</w:t>
      </w:r>
    </w:p>
    <w:p>
      <w:pPr>
        <w:numPr>
          <w:ilvl w:val="0"/>
          <w:numId w:val="10"/>
        </w:numPr>
        <w:spacing w:before="240" w:after="240"/>
        <w:ind w:left="720" w:hanging="329"/>
        <w:jc w:val="left"/>
        <w:rPr>
          <w:rFonts w:ascii="Times New Roman" w:eastAsia="Times New Roman" w:hAnsi="Times New Roman" w:cs="Times New Roman"/>
        </w:rPr>
      </w:pPr>
      <w:r>
        <w:rPr>
          <w:rFonts w:ascii="Times New Roman" w:eastAsia="Times New Roman" w:hAnsi="Times New Roman" w:cs="Times New Roman"/>
          <w:b/>
          <w:bCs/>
        </w:rPr>
        <w:t>渠道销售</w:t>
      </w:r>
      <w:r>
        <w:rPr>
          <w:rFonts w:ascii="Times New Roman" w:eastAsia="Times New Roman" w:hAnsi="Times New Roman" w:cs="Times New Roman"/>
        </w:rPr>
        <w:t>:</w:t>
      </w:r>
    </w:p>
    <w:p>
      <w:pPr>
        <w:numPr>
          <w:ilvl w:val="1"/>
          <w:numId w:val="10"/>
        </w:numPr>
        <w:ind w:left="1440" w:hanging="244"/>
        <w:jc w:val="left"/>
        <w:rPr>
          <w:rFonts w:ascii="Times New Roman" w:eastAsia="Times New Roman" w:hAnsi="Times New Roman" w:cs="Times New Roman"/>
        </w:rPr>
      </w:pPr>
      <w:r>
        <w:rPr>
          <w:rFonts w:ascii="Times New Roman" w:eastAsia="Times New Roman" w:hAnsi="Times New Roman" w:cs="Times New Roman"/>
        </w:rPr>
        <w:t>使用在线销售平台如Salesforce，自动跟踪潜在客户和销售流程。</w:t>
      </w:r>
    </w:p>
    <w:p>
      <w:pPr>
        <w:numPr>
          <w:ilvl w:val="1"/>
          <w:numId w:val="10"/>
        </w:numPr>
        <w:ind w:left="1440" w:hanging="244"/>
        <w:jc w:val="left"/>
        <w:rPr>
          <w:rFonts w:ascii="Times New Roman" w:eastAsia="Times New Roman" w:hAnsi="Times New Roman" w:cs="Times New Roman"/>
        </w:rPr>
      </w:pPr>
      <w:r>
        <w:rPr>
          <w:rFonts w:ascii="Times New Roman" w:eastAsia="Times New Roman" w:hAnsi="Times New Roman" w:cs="Times New Roman"/>
        </w:rPr>
        <w:t>与第三方分销商合作，利用他们的网络和资源，扩大市场范围。</w:t>
      </w:r>
    </w:p>
    <w:p>
      <w:pPr>
        <w:numPr>
          <w:ilvl w:val="0"/>
          <w:numId w:val="10"/>
        </w:numPr>
        <w:spacing w:before="240" w:after="240"/>
        <w:ind w:left="720" w:hanging="329"/>
        <w:jc w:val="left"/>
        <w:rPr>
          <w:rFonts w:ascii="Times New Roman" w:eastAsia="Times New Roman" w:hAnsi="Times New Roman" w:cs="Times New Roman"/>
        </w:rPr>
      </w:pPr>
      <w:r>
        <w:rPr>
          <w:rFonts w:ascii="Times New Roman" w:eastAsia="Times New Roman" w:hAnsi="Times New Roman" w:cs="Times New Roman"/>
          <w:b/>
          <w:bCs/>
        </w:rPr>
        <w:t>自助服务</w:t>
      </w:r>
      <w:r>
        <w:rPr>
          <w:rFonts w:ascii="Times New Roman" w:eastAsia="Times New Roman" w:hAnsi="Times New Roman" w:cs="Times New Roman"/>
        </w:rPr>
        <w:t>:</w:t>
      </w:r>
    </w:p>
    <w:p>
      <w:pPr>
        <w:numPr>
          <w:ilvl w:val="1"/>
          <w:numId w:val="10"/>
        </w:numPr>
        <w:ind w:left="1440" w:hanging="244"/>
        <w:jc w:val="left"/>
        <w:rPr>
          <w:rFonts w:ascii="Times New Roman" w:eastAsia="Times New Roman" w:hAnsi="Times New Roman" w:cs="Times New Roman"/>
        </w:rPr>
      </w:pPr>
      <w:r>
        <w:rPr>
          <w:rFonts w:ascii="Times New Roman" w:eastAsia="Times New Roman" w:hAnsi="Times New Roman" w:cs="Times New Roman"/>
        </w:rPr>
        <w:t>提供一个用户友好的在线平台，让客户可以直接购买和管理订阅。</w:t>
      </w:r>
    </w:p>
    <w:p>
      <w:pPr>
        <w:numPr>
          <w:ilvl w:val="1"/>
          <w:numId w:val="10"/>
        </w:numPr>
        <w:spacing w:after="240"/>
        <w:ind w:left="1440" w:hanging="244"/>
        <w:jc w:val="left"/>
        <w:rPr>
          <w:rFonts w:ascii="Times New Roman" w:eastAsia="Times New Roman" w:hAnsi="Times New Roman" w:cs="Times New Roman"/>
        </w:rPr>
      </w:pPr>
      <w:r>
        <w:rPr>
          <w:rFonts w:ascii="Times New Roman" w:eastAsia="Times New Roman" w:hAnsi="Times New Roman" w:cs="Times New Roman"/>
        </w:rPr>
        <w:t>创建详细的帮助文档和FAQ页面，减少销售支持需求。</w:t>
      </w:r>
    </w:p>
    <w:p>
      <w:pPr>
        <w:pStyle w:val="Heading4"/>
        <w:keepNext w:val="0"/>
        <w:spacing w:before="319" w:after="319"/>
        <w:rPr>
          <w:rFonts w:ascii="Times New Roman" w:eastAsia="Times New Roman" w:hAnsi="Times New Roman" w:cs="Times New Roman"/>
          <w:b/>
          <w:bCs/>
        </w:rPr>
      </w:pPr>
      <w:r>
        <w:rPr>
          <w:rFonts w:ascii="Times New Roman" w:eastAsia="Times New Roman" w:hAnsi="Times New Roman" w:cs="Times New Roman"/>
          <w:sz w:val="24"/>
          <w:szCs w:val="24"/>
        </w:rPr>
        <w:t>定价策略</w:t>
      </w:r>
    </w:p>
    <w:p>
      <w:pPr>
        <w:numPr>
          <w:ilvl w:val="0"/>
          <w:numId w:val="11"/>
        </w:numPr>
        <w:spacing w:before="240" w:after="240"/>
        <w:ind w:left="720" w:hanging="329"/>
        <w:jc w:val="left"/>
        <w:rPr>
          <w:rFonts w:ascii="Times New Roman" w:eastAsia="Times New Roman" w:hAnsi="Times New Roman" w:cs="Times New Roman"/>
        </w:rPr>
      </w:pPr>
      <w:r>
        <w:rPr>
          <w:rFonts w:ascii="Times New Roman" w:eastAsia="Times New Roman" w:hAnsi="Times New Roman" w:cs="Times New Roman"/>
          <w:b/>
          <w:bCs/>
        </w:rPr>
        <w:t>价值定价</w:t>
      </w:r>
      <w:r>
        <w:rPr>
          <w:rFonts w:ascii="Times New Roman" w:eastAsia="Times New Roman" w:hAnsi="Times New Roman" w:cs="Times New Roman"/>
        </w:rPr>
        <w:t>:</w:t>
      </w:r>
    </w:p>
    <w:p>
      <w:pPr>
        <w:numPr>
          <w:ilvl w:val="1"/>
          <w:numId w:val="11"/>
        </w:numPr>
        <w:ind w:left="1440" w:hanging="244"/>
        <w:jc w:val="left"/>
        <w:rPr>
          <w:rFonts w:ascii="Times New Roman" w:eastAsia="Times New Roman" w:hAnsi="Times New Roman" w:cs="Times New Roman"/>
        </w:rPr>
      </w:pPr>
      <w:r>
        <w:rPr>
          <w:rFonts w:ascii="Times New Roman" w:eastAsia="Times New Roman" w:hAnsi="Times New Roman" w:cs="Times New Roman"/>
        </w:rPr>
        <w:t>根据我们的AI技术给予系统工程师带来的效率提升来设定价格。</w:t>
      </w:r>
    </w:p>
    <w:p>
      <w:pPr>
        <w:numPr>
          <w:ilvl w:val="1"/>
          <w:numId w:val="11"/>
        </w:numPr>
        <w:ind w:left="1440" w:hanging="244"/>
        <w:jc w:val="left"/>
        <w:rPr>
          <w:rFonts w:ascii="Times New Roman" w:eastAsia="Times New Roman" w:hAnsi="Times New Roman" w:cs="Times New Roman"/>
        </w:rPr>
      </w:pPr>
      <w:r>
        <w:rPr>
          <w:rFonts w:ascii="Times New Roman" w:eastAsia="Times New Roman" w:hAnsi="Times New Roman" w:cs="Times New Roman"/>
        </w:rPr>
        <w:t>提供不同级别的服务，以满足不同客户的价值预期和支付能力。</w:t>
      </w:r>
    </w:p>
    <w:p>
      <w:pPr>
        <w:numPr>
          <w:ilvl w:val="0"/>
          <w:numId w:val="11"/>
        </w:numPr>
        <w:spacing w:before="240" w:after="240"/>
        <w:ind w:left="720" w:hanging="329"/>
        <w:jc w:val="left"/>
        <w:rPr>
          <w:rFonts w:ascii="Times New Roman" w:eastAsia="Times New Roman" w:hAnsi="Times New Roman" w:cs="Times New Roman"/>
        </w:rPr>
      </w:pPr>
      <w:r>
        <w:rPr>
          <w:rFonts w:ascii="Times New Roman" w:eastAsia="Times New Roman" w:hAnsi="Times New Roman" w:cs="Times New Roman"/>
          <w:b/>
          <w:bCs/>
        </w:rPr>
        <w:t>订阅模型</w:t>
      </w:r>
      <w:r>
        <w:rPr>
          <w:rFonts w:ascii="Times New Roman" w:eastAsia="Times New Roman" w:hAnsi="Times New Roman" w:cs="Times New Roman"/>
        </w:rPr>
        <w:t>:</w:t>
      </w:r>
    </w:p>
    <w:p>
      <w:pPr>
        <w:numPr>
          <w:ilvl w:val="1"/>
          <w:numId w:val="11"/>
        </w:numPr>
        <w:ind w:left="1440" w:hanging="244"/>
        <w:jc w:val="left"/>
        <w:rPr>
          <w:rFonts w:ascii="Times New Roman" w:eastAsia="Times New Roman" w:hAnsi="Times New Roman" w:cs="Times New Roman"/>
        </w:rPr>
      </w:pPr>
      <w:r>
        <w:rPr>
          <w:rFonts w:ascii="Times New Roman" w:eastAsia="Times New Roman" w:hAnsi="Times New Roman" w:cs="Times New Roman"/>
        </w:rPr>
        <w:t>推出月度和年度订阅模式，提供持续的更新和支持。</w:t>
      </w:r>
    </w:p>
    <w:p>
      <w:pPr>
        <w:numPr>
          <w:ilvl w:val="1"/>
          <w:numId w:val="11"/>
        </w:numPr>
        <w:ind w:left="1440" w:hanging="244"/>
        <w:jc w:val="left"/>
        <w:rPr>
          <w:rFonts w:ascii="Times New Roman" w:eastAsia="Times New Roman" w:hAnsi="Times New Roman" w:cs="Times New Roman"/>
        </w:rPr>
      </w:pPr>
      <w:r>
        <w:rPr>
          <w:rFonts w:ascii="Times New Roman" w:eastAsia="Times New Roman" w:hAnsi="Times New Roman" w:cs="Times New Roman"/>
        </w:rPr>
        <w:t>随着使用时长的增加，为忠诚客户提供折扣和优惠。</w:t>
      </w:r>
    </w:p>
    <w:p>
      <w:pPr>
        <w:numPr>
          <w:ilvl w:val="0"/>
          <w:numId w:val="11"/>
        </w:numPr>
        <w:spacing w:before="240" w:after="240"/>
        <w:ind w:left="720" w:hanging="329"/>
        <w:jc w:val="left"/>
        <w:rPr>
          <w:rFonts w:ascii="Times New Roman" w:eastAsia="Times New Roman" w:hAnsi="Times New Roman" w:cs="Times New Roman"/>
        </w:rPr>
      </w:pPr>
      <w:r>
        <w:rPr>
          <w:rFonts w:ascii="Times New Roman" w:eastAsia="Times New Roman" w:hAnsi="Times New Roman" w:cs="Times New Roman"/>
          <w:b/>
          <w:bCs/>
        </w:rPr>
        <w:t>免费试用与付费升级</w:t>
      </w:r>
      <w:r>
        <w:rPr>
          <w:rFonts w:ascii="Times New Roman" w:eastAsia="Times New Roman" w:hAnsi="Times New Roman" w:cs="Times New Roman"/>
        </w:rPr>
        <w:t>:</w:t>
      </w:r>
    </w:p>
    <w:p>
      <w:pPr>
        <w:numPr>
          <w:ilvl w:val="1"/>
          <w:numId w:val="11"/>
        </w:numPr>
        <w:ind w:left="1440" w:hanging="244"/>
        <w:jc w:val="left"/>
        <w:rPr>
          <w:rFonts w:ascii="Times New Roman" w:eastAsia="Times New Roman" w:hAnsi="Times New Roman" w:cs="Times New Roman"/>
        </w:rPr>
      </w:pPr>
      <w:r>
        <w:rPr>
          <w:rFonts w:ascii="Times New Roman" w:eastAsia="Times New Roman" w:hAnsi="Times New Roman" w:cs="Times New Roman"/>
        </w:rPr>
        <w:t>提供有限期的免费试用，用户可以在订阅前体验完整功能。</w:t>
      </w:r>
    </w:p>
    <w:p>
      <w:pPr>
        <w:numPr>
          <w:ilvl w:val="1"/>
          <w:numId w:val="11"/>
        </w:numPr>
        <w:spacing w:after="240"/>
        <w:ind w:left="1440" w:hanging="244"/>
        <w:jc w:val="left"/>
        <w:rPr>
          <w:rFonts w:ascii="Times New Roman" w:eastAsia="Times New Roman" w:hAnsi="Times New Roman" w:cs="Times New Roman"/>
        </w:rPr>
      </w:pPr>
      <w:r>
        <w:rPr>
          <w:rFonts w:ascii="Times New Roman" w:eastAsia="Times New Roman" w:hAnsi="Times New Roman" w:cs="Times New Roman"/>
        </w:rPr>
        <w:t>在试用期结束后，鼓励用户通过付费升级来解锁额外功能和服务。</w:t>
      </w:r>
    </w:p>
    <w:p>
      <w:pPr>
        <w:spacing w:before="240" w:after="240"/>
        <w:rPr>
          <w:rFonts w:ascii="Times New Roman" w:eastAsia="Times New Roman" w:hAnsi="Times New Roman" w:cs="Times New Roman"/>
        </w:rPr>
      </w:pPr>
      <w:r>
        <w:rPr>
          <w:rFonts w:ascii="Times New Roman" w:eastAsia="Times New Roman" w:hAnsi="Times New Roman" w:cs="Times New Roman"/>
        </w:rPr>
        <w:t>通过以上营销和销售策略，我们计划将此SAAS平台推广至目标客户，实现持续的客户增长和收入流。</w:t>
      </w:r>
    </w:p>
    <w:p>
      <w:pPr>
        <w:pStyle w:val="BodyText"/>
        <w:rPr>
          <w:vanish/>
          <w:specVanish/>
        </w:rPr>
      </w:pPr>
    </w:p>
    <w:p>
      <w:r>
        <w:t xml:space="preserve"> </w:t>
      </w:r>
    </w:p>
    <w:p/>
    <w:p/>
    <w:p>
      <w:pPr>
        <w:pStyle w:val="Heading2"/>
        <w:rPr>
          <w:vanish/>
          <w:specVanish/>
        </w:rPr>
      </w:pPr>
      <w:bookmarkStart w:id="16" w:name="_Toc256000016"/>
      <w:r>
        <w:t>组织和管理</w:t>
      </w:r>
      <w:bookmarkEnd w:id="16"/>
    </w:p>
    <w:p>
      <w:r>
        <w:t xml:space="preserve"> </w:t>
      </w:r>
    </w:p>
    <w:p>
      <w:pPr>
        <w:pStyle w:val="Heading3"/>
        <w:keepNext w:val="0"/>
        <w:spacing w:before="0" w:after="281"/>
        <w:rPr>
          <w:rFonts w:ascii="Times New Roman" w:eastAsia="Times New Roman" w:hAnsi="Times New Roman" w:cs="Times New Roman"/>
          <w:b/>
          <w:bCs/>
          <w:sz w:val="28"/>
          <w:szCs w:val="28"/>
        </w:rPr>
      </w:pPr>
      <w:bookmarkStart w:id="17" w:name="_Toc256000017"/>
      <w:r>
        <w:rPr>
          <w:rFonts w:ascii="Times New Roman" w:eastAsia="Times New Roman" w:hAnsi="Times New Roman" w:cs="Times New Roman"/>
          <w:sz w:val="28"/>
          <w:szCs w:val="28"/>
        </w:rPr>
        <w:t>组织结构图</w:t>
      </w:r>
      <w:bookmarkEnd w:id="17"/>
    </w:p>
    <w:p>
      <w:pPr>
        <w:spacing w:before="200" w:after="0"/>
        <w:rPr>
          <w:rFonts w:ascii="Courier New" w:eastAsia="Courier New" w:hAnsi="Courier New" w:cs="Courier New"/>
          <w:sz w:val="20"/>
          <w:szCs w:val="20"/>
        </w:rPr>
      </w:pPr>
      <w:r>
        <w:rPr>
          <w:rFonts w:ascii="Courier New" w:eastAsia="Courier New" w:hAnsi="Courier New" w:cs="Courier New"/>
          <w:sz w:val="20"/>
          <w:szCs w:val="20"/>
        </w:rPr>
        <w:t>┌─────────────┐</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董事会    │</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xml:space="preserve">      │</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xml:space="preserve">      ▼</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CEO兼创始人   │</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xml:space="preserve">      │</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产品与技术部门  │───────┐</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销售与市场部门  │ ───┤</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客户支持部门    │ │</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xml:space="preserve">                 │</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xml:space="preserve">                 ▼</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xml:space="preserve">          ┌──────────────┐</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xml:space="preserve">          │   用户社区   │</w:t>
      </w:r>
    </w:p>
    <w:p>
      <w:pPr>
        <w:spacing w:before="0" w:after="0"/>
        <w:rPr>
          <w:rFonts w:ascii="Courier New" w:eastAsia="Courier New" w:hAnsi="Courier New" w:cs="Courier New"/>
          <w:sz w:val="20"/>
          <w:szCs w:val="20"/>
        </w:rPr>
      </w:pPr>
      <w:r>
        <w:rPr>
          <w:rFonts w:ascii="Courier New" w:eastAsia="Courier New" w:hAnsi="Courier New" w:cs="Courier New"/>
          <w:sz w:val="20"/>
          <w:szCs w:val="20"/>
        </w:rPr>
        <w:t xml:space="preserve">          └──────────────┘</w:t>
      </w:r>
    </w:p>
    <w:p>
      <w:pPr>
        <w:pStyle w:val="Heading3"/>
        <w:keepNext w:val="0"/>
        <w:spacing w:before="281" w:after="281"/>
        <w:rPr>
          <w:rFonts w:ascii="Times New Roman" w:eastAsia="Times New Roman" w:hAnsi="Times New Roman" w:cs="Times New Roman"/>
          <w:b/>
          <w:bCs/>
          <w:sz w:val="28"/>
          <w:szCs w:val="28"/>
        </w:rPr>
      </w:pPr>
      <w:bookmarkStart w:id="18" w:name="_Toc256000018"/>
      <w:r>
        <w:rPr>
          <w:rFonts w:ascii="Times New Roman" w:eastAsia="Times New Roman" w:hAnsi="Times New Roman" w:cs="Times New Roman"/>
          <w:sz w:val="28"/>
          <w:szCs w:val="28"/>
        </w:rPr>
        <w:t>核心团队成员及其角色</w:t>
      </w:r>
      <w:bookmarkEnd w:id="18"/>
    </w:p>
    <w:p>
      <w:pPr>
        <w:numPr>
          <w:ilvl w:val="0"/>
          <w:numId w:val="12"/>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rPr>
        <w:t>CEO兼创始人：张伟 - 负责公司整体战略规划及决策，引导公司发展方向，建立企业文化和价值观。</w:t>
      </w:r>
    </w:p>
    <w:p>
      <w:pPr>
        <w:numPr>
          <w:ilvl w:val="0"/>
          <w:numId w:val="12"/>
        </w:numPr>
        <w:ind w:left="720" w:hanging="160"/>
        <w:jc w:val="left"/>
        <w:rPr>
          <w:rFonts w:ascii="Times New Roman" w:eastAsia="Times New Roman" w:hAnsi="Times New Roman" w:cs="Times New Roman"/>
        </w:rPr>
      </w:pPr>
      <w:r>
        <w:rPr>
          <w:rFonts w:ascii="Times New Roman" w:eastAsia="Times New Roman" w:hAnsi="Times New Roman" w:cs="Times New Roman"/>
        </w:rPr>
        <w:t>CTO（技术总监）：李娜 - 负责技术团队的管理，主导SAAS工具平台的整体架构设计、产品迭代及技术创新。</w:t>
      </w:r>
    </w:p>
    <w:p>
      <w:pPr>
        <w:numPr>
          <w:ilvl w:val="0"/>
          <w:numId w:val="12"/>
        </w:numPr>
        <w:ind w:left="720" w:hanging="160"/>
        <w:jc w:val="left"/>
        <w:rPr>
          <w:rFonts w:ascii="Times New Roman" w:eastAsia="Times New Roman" w:hAnsi="Times New Roman" w:cs="Times New Roman"/>
        </w:rPr>
      </w:pPr>
      <w:r>
        <w:rPr>
          <w:rFonts w:ascii="Times New Roman" w:eastAsia="Times New Roman" w:hAnsi="Times New Roman" w:cs="Times New Roman"/>
        </w:rPr>
        <w:t>销售总监：王强 - 负责销售团队的建设与管理，制定销售策略，并实施市场拓展和客户关系管理。</w:t>
      </w:r>
    </w:p>
    <w:p>
      <w:pPr>
        <w:numPr>
          <w:ilvl w:val="0"/>
          <w:numId w:val="12"/>
        </w:numPr>
        <w:ind w:left="720" w:hanging="160"/>
        <w:jc w:val="left"/>
        <w:rPr>
          <w:rFonts w:ascii="Times New Roman" w:eastAsia="Times New Roman" w:hAnsi="Times New Roman" w:cs="Times New Roman"/>
        </w:rPr>
      </w:pPr>
      <w:r>
        <w:rPr>
          <w:rFonts w:ascii="Times New Roman" w:eastAsia="Times New Roman" w:hAnsi="Times New Roman" w:cs="Times New Roman"/>
        </w:rPr>
        <w:t>市场部经理：赵敏 - 负责市场营销战略的制定与执行，提升品牌曝光度，实施推广计划。</w:t>
      </w:r>
    </w:p>
    <w:p>
      <w:pPr>
        <w:numPr>
          <w:ilvl w:val="0"/>
          <w:numId w:val="12"/>
        </w:numPr>
        <w:spacing w:after="240"/>
        <w:ind w:left="720" w:hanging="160"/>
        <w:jc w:val="left"/>
        <w:rPr>
          <w:rFonts w:ascii="Times New Roman" w:eastAsia="Times New Roman" w:hAnsi="Times New Roman" w:cs="Times New Roman"/>
        </w:rPr>
      </w:pPr>
      <w:r>
        <w:rPr>
          <w:rFonts w:ascii="Times New Roman" w:eastAsia="Times New Roman" w:hAnsi="Times New Roman" w:cs="Times New Roman"/>
        </w:rPr>
        <w:t>客户支持经理：陈柳 - 负责客户支持团队，确保用户体验良好，收集用户反馈并协调产品改进。</w:t>
      </w:r>
    </w:p>
    <w:p>
      <w:pPr>
        <w:pStyle w:val="Heading3"/>
        <w:keepNext w:val="0"/>
        <w:spacing w:before="281" w:after="281"/>
        <w:rPr>
          <w:rFonts w:ascii="Times New Roman" w:eastAsia="Times New Roman" w:hAnsi="Times New Roman" w:cs="Times New Roman"/>
          <w:b/>
          <w:bCs/>
          <w:sz w:val="28"/>
          <w:szCs w:val="28"/>
        </w:rPr>
      </w:pPr>
      <w:bookmarkStart w:id="19" w:name="_Toc256000019"/>
      <w:r>
        <w:rPr>
          <w:rFonts w:ascii="Times New Roman" w:eastAsia="Times New Roman" w:hAnsi="Times New Roman" w:cs="Times New Roman"/>
          <w:sz w:val="28"/>
          <w:szCs w:val="28"/>
        </w:rPr>
        <w:t>管理团队技能与经验</w:t>
      </w:r>
      <w:bookmarkEnd w:id="19"/>
    </w:p>
    <w:p>
      <w:pPr>
        <w:numPr>
          <w:ilvl w:val="0"/>
          <w:numId w:val="13"/>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rPr>
        <w:t>张伟（CEO兼创始人）：具备10年以上互联网公司战略规划经验，擅长创业公司快速成长路径规划与执行。</w:t>
      </w:r>
    </w:p>
    <w:p>
      <w:pPr>
        <w:numPr>
          <w:ilvl w:val="0"/>
          <w:numId w:val="13"/>
        </w:numPr>
        <w:ind w:left="720" w:hanging="160"/>
        <w:jc w:val="left"/>
        <w:rPr>
          <w:rFonts w:ascii="Times New Roman" w:eastAsia="Times New Roman" w:hAnsi="Times New Roman" w:cs="Times New Roman"/>
        </w:rPr>
      </w:pPr>
      <w:r>
        <w:rPr>
          <w:rFonts w:ascii="Times New Roman" w:eastAsia="Times New Roman" w:hAnsi="Times New Roman" w:cs="Times New Roman"/>
        </w:rPr>
        <w:t>李娜（CTO）：曾任多家知名互联网企业技术总监，拥有丰富的系统工程与AI技术背景，带领技术团队完成多个大型项目。</w:t>
      </w:r>
    </w:p>
    <w:p>
      <w:pPr>
        <w:numPr>
          <w:ilvl w:val="0"/>
          <w:numId w:val="13"/>
        </w:numPr>
        <w:ind w:left="720" w:hanging="160"/>
        <w:jc w:val="left"/>
        <w:rPr>
          <w:rFonts w:ascii="Times New Roman" w:eastAsia="Times New Roman" w:hAnsi="Times New Roman" w:cs="Times New Roman"/>
        </w:rPr>
      </w:pPr>
      <w:r>
        <w:rPr>
          <w:rFonts w:ascii="Times New Roman" w:eastAsia="Times New Roman" w:hAnsi="Times New Roman" w:cs="Times New Roman"/>
        </w:rPr>
        <w:t>王强（销售总监）：有8年B2B软件销售经验，具备优秀的市场洞察力，成功构建了多个高效的销售团队。</w:t>
      </w:r>
    </w:p>
    <w:p>
      <w:pPr>
        <w:numPr>
          <w:ilvl w:val="0"/>
          <w:numId w:val="13"/>
        </w:numPr>
        <w:ind w:left="720" w:hanging="160"/>
        <w:jc w:val="left"/>
        <w:rPr>
          <w:rFonts w:ascii="Times New Roman" w:eastAsia="Times New Roman" w:hAnsi="Times New Roman" w:cs="Times New Roman"/>
        </w:rPr>
      </w:pPr>
      <w:r>
        <w:rPr>
          <w:rFonts w:ascii="Times New Roman" w:eastAsia="Times New Roman" w:hAnsi="Times New Roman" w:cs="Times New Roman"/>
        </w:rPr>
        <w:t>赵敏（市场部经理）：专业市场营销背景，经验丰富，曾为多个SAAS产品成功实施市场推广策略，提升用户增长和品牌影响力。</w:t>
      </w:r>
    </w:p>
    <w:p>
      <w:pPr>
        <w:numPr>
          <w:ilvl w:val="0"/>
          <w:numId w:val="13"/>
        </w:numPr>
        <w:spacing w:after="240"/>
        <w:ind w:left="720" w:hanging="160"/>
        <w:jc w:val="left"/>
        <w:rPr>
          <w:rFonts w:ascii="Times New Roman" w:eastAsia="Times New Roman" w:hAnsi="Times New Roman" w:cs="Times New Roman"/>
        </w:rPr>
      </w:pPr>
      <w:r>
        <w:rPr>
          <w:rFonts w:ascii="Times New Roman" w:eastAsia="Times New Roman" w:hAnsi="Times New Roman" w:cs="Times New Roman"/>
        </w:rPr>
        <w:t>陈柳（客户支持经理）：具备客户服务与项目管理背景，精通客户关系维护，擅长利用客户反馈驱动产品革新。</w:t>
      </w:r>
    </w:p>
    <w:p>
      <w:pPr>
        <w:pStyle w:val="BodyText"/>
        <w:rPr>
          <w:vanish/>
          <w:specVanish/>
        </w:rPr>
      </w:pPr>
    </w:p>
    <w:p>
      <w:r>
        <w:t xml:space="preserve"> </w:t>
      </w:r>
    </w:p>
    <w:p/>
    <w:p/>
    <w:p>
      <w:pPr>
        <w:pStyle w:val="Heading2"/>
        <w:rPr>
          <w:vanish/>
          <w:specVanish/>
        </w:rPr>
      </w:pPr>
      <w:bookmarkStart w:id="20" w:name="_Toc256000020"/>
      <w:r>
        <w:t>财务预测</w:t>
      </w:r>
      <w:bookmarkEnd w:id="20"/>
    </w:p>
    <w:p>
      <w:r>
        <w:t xml:space="preserve"> </w:t>
      </w:r>
    </w:p>
    <w:p>
      <w:pPr>
        <w:pStyle w:val="Heading3"/>
        <w:keepNext w:val="0"/>
        <w:spacing w:before="0" w:after="281"/>
        <w:rPr>
          <w:rFonts w:ascii="Times New Roman" w:eastAsia="Times New Roman" w:hAnsi="Times New Roman" w:cs="Times New Roman"/>
          <w:b/>
          <w:bCs/>
          <w:sz w:val="28"/>
          <w:szCs w:val="28"/>
        </w:rPr>
      </w:pPr>
      <w:bookmarkStart w:id="21" w:name="_Toc256000021"/>
      <w:r>
        <w:rPr>
          <w:rFonts w:ascii="Times New Roman" w:eastAsia="Times New Roman" w:hAnsi="Times New Roman" w:cs="Times New Roman"/>
          <w:sz w:val="28"/>
          <w:szCs w:val="28"/>
        </w:rPr>
        <w:t>收入预测</w:t>
      </w:r>
      <w:bookmarkEnd w:id="21"/>
    </w:p>
    <w:p>
      <w:pPr>
        <w:numPr>
          <w:ilvl w:val="0"/>
          <w:numId w:val="14"/>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rPr>
        <w:t>假设启动资本：100万元</w:t>
      </w:r>
    </w:p>
    <w:p>
      <w:pPr>
        <w:numPr>
          <w:ilvl w:val="0"/>
          <w:numId w:val="14"/>
        </w:numPr>
        <w:ind w:left="720" w:hanging="160"/>
        <w:jc w:val="left"/>
        <w:rPr>
          <w:rFonts w:ascii="Times New Roman" w:eastAsia="Times New Roman" w:hAnsi="Times New Roman" w:cs="Times New Roman"/>
        </w:rPr>
      </w:pPr>
      <w:r>
        <w:rPr>
          <w:rFonts w:ascii="Times New Roman" w:eastAsia="Times New Roman" w:hAnsi="Times New Roman" w:cs="Times New Roman"/>
        </w:rPr>
        <w:t>预计订阅价格：高级版每月500元，基础版每月200元</w:t>
      </w:r>
    </w:p>
    <w:p>
      <w:pPr>
        <w:numPr>
          <w:ilvl w:val="0"/>
          <w:numId w:val="14"/>
        </w:numPr>
        <w:ind w:left="720" w:hanging="160"/>
        <w:jc w:val="left"/>
        <w:rPr>
          <w:rFonts w:ascii="Times New Roman" w:eastAsia="Times New Roman" w:hAnsi="Times New Roman" w:cs="Times New Roman"/>
        </w:rPr>
      </w:pPr>
      <w:r>
        <w:rPr>
          <w:rFonts w:ascii="Times New Roman" w:eastAsia="Times New Roman" w:hAnsi="Times New Roman" w:cs="Times New Roman"/>
        </w:rPr>
        <w:t>第一年预计用户增长：高级版100名，基础版1000名</w:t>
      </w:r>
    </w:p>
    <w:p>
      <w:pPr>
        <w:numPr>
          <w:ilvl w:val="0"/>
          <w:numId w:val="14"/>
        </w:numPr>
        <w:spacing w:after="240"/>
        <w:ind w:left="720" w:hanging="160"/>
        <w:jc w:val="left"/>
        <w:rPr>
          <w:rFonts w:ascii="Times New Roman" w:eastAsia="Times New Roman" w:hAnsi="Times New Roman" w:cs="Times New Roman"/>
        </w:rPr>
      </w:pPr>
      <w:r>
        <w:rPr>
          <w:rFonts w:ascii="Times New Roman" w:eastAsia="Times New Roman" w:hAnsi="Times New Roman" w:cs="Times New Roman"/>
        </w:rPr>
        <w:t>每年用户增长率：高级版30%，基础版20%</w:t>
      </w:r>
    </w:p>
    <w:p>
      <w:pPr>
        <w:spacing w:before="240" w:after="240"/>
        <w:rPr>
          <w:rFonts w:ascii="Times New Roman" w:eastAsia="Times New Roman" w:hAnsi="Times New Roman" w:cs="Times New Roman"/>
        </w:rPr>
      </w:pPr>
      <w:r>
        <w:rPr>
          <w:rFonts w:ascii="Times New Roman" w:eastAsia="Times New Roman" w:hAnsi="Times New Roman" w:cs="Times New Roman"/>
          <w:b/>
          <w:bCs/>
        </w:rPr>
        <w:t>第一年收入构成</w:t>
      </w:r>
    </w:p>
    <w:p>
      <w:pPr>
        <w:numPr>
          <w:ilvl w:val="0"/>
          <w:numId w:val="15"/>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rPr>
        <w:t>高级版收入：100名 x 500元 x 12个月 = 60万元</w:t>
      </w:r>
    </w:p>
    <w:p>
      <w:pPr>
        <w:numPr>
          <w:ilvl w:val="0"/>
          <w:numId w:val="15"/>
        </w:numPr>
        <w:ind w:left="720" w:hanging="160"/>
        <w:jc w:val="left"/>
        <w:rPr>
          <w:rFonts w:ascii="Times New Roman" w:eastAsia="Times New Roman" w:hAnsi="Times New Roman" w:cs="Times New Roman"/>
        </w:rPr>
      </w:pPr>
      <w:r>
        <w:rPr>
          <w:rFonts w:ascii="Times New Roman" w:eastAsia="Times New Roman" w:hAnsi="Times New Roman" w:cs="Times New Roman"/>
        </w:rPr>
        <w:t>基础版收入：1000名 x 200元 x 12个月 = 240万元</w:t>
      </w:r>
    </w:p>
    <w:p>
      <w:pPr>
        <w:numPr>
          <w:ilvl w:val="0"/>
          <w:numId w:val="15"/>
        </w:numPr>
        <w:spacing w:after="240"/>
        <w:ind w:left="720" w:hanging="160"/>
        <w:jc w:val="left"/>
        <w:rPr>
          <w:rFonts w:ascii="Times New Roman" w:eastAsia="Times New Roman" w:hAnsi="Times New Roman" w:cs="Times New Roman"/>
        </w:rPr>
      </w:pPr>
      <w:r>
        <w:rPr>
          <w:rFonts w:ascii="Times New Roman" w:eastAsia="Times New Roman" w:hAnsi="Times New Roman" w:cs="Times New Roman"/>
        </w:rPr>
        <w:t>总收入：300万元</w:t>
      </w:r>
    </w:p>
    <w:p>
      <w:pPr>
        <w:spacing w:before="240" w:after="240"/>
        <w:rPr>
          <w:rFonts w:ascii="Times New Roman" w:eastAsia="Times New Roman" w:hAnsi="Times New Roman" w:cs="Times New Roman"/>
        </w:rPr>
      </w:pPr>
      <w:r>
        <w:rPr>
          <w:rFonts w:ascii="Times New Roman" w:eastAsia="Times New Roman" w:hAnsi="Times New Roman" w:cs="Times New Roman"/>
          <w:b/>
          <w:bCs/>
        </w:rPr>
        <w:t>未来五年收入预测</w:t>
      </w:r>
      <w:r>
        <w:rPr>
          <w:rFonts w:ascii="Times New Roman" w:eastAsia="Times New Roman" w:hAnsi="Times New Roman" w:cs="Times New Roman"/>
        </w:rPr>
        <w:t xml:space="preserve"> | 年份 | 高级版用户数 | 高级版收入 | 基础版用户数 | 基础版收入 | 总收入 | | --- | --- | --- | --- | --- | --- | | 第一年 | 100 | 60万 | 1000 | 240万 | 300万 | | 第二年 | 130 | 78万 | 1200 | 288万 | 366万 | | 第三年 | 169 | 101.4万 | 1440 | 345.6万 | 447万 | | 第四年 | 219 | 131.4万 | 1728 | 414.72万 | 546.12万 | | 第五年 | 285 | 171万 | 2074 | 497.76万 | 668.76万 |</w:t>
      </w:r>
    </w:p>
    <w:p>
      <w:pPr>
        <w:pStyle w:val="Heading3"/>
        <w:keepNext w:val="0"/>
        <w:spacing w:before="281" w:after="281"/>
        <w:rPr>
          <w:rFonts w:ascii="Times New Roman" w:eastAsia="Times New Roman" w:hAnsi="Times New Roman" w:cs="Times New Roman"/>
          <w:b/>
          <w:bCs/>
          <w:sz w:val="28"/>
          <w:szCs w:val="28"/>
        </w:rPr>
      </w:pPr>
      <w:bookmarkStart w:id="22" w:name="_Toc256000022"/>
      <w:r>
        <w:rPr>
          <w:rFonts w:ascii="Times New Roman" w:eastAsia="Times New Roman" w:hAnsi="Times New Roman" w:cs="Times New Roman"/>
          <w:sz w:val="28"/>
          <w:szCs w:val="28"/>
        </w:rPr>
        <w:t>支出预测</w:t>
      </w:r>
      <w:bookmarkEnd w:id="22"/>
    </w:p>
    <w:p>
      <w:pPr>
        <w:numPr>
          <w:ilvl w:val="0"/>
          <w:numId w:val="16"/>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rPr>
        <w:t>初始技术开发费用：50万元</w:t>
      </w:r>
    </w:p>
    <w:p>
      <w:pPr>
        <w:numPr>
          <w:ilvl w:val="0"/>
          <w:numId w:val="16"/>
        </w:numPr>
        <w:ind w:left="720" w:hanging="160"/>
        <w:jc w:val="left"/>
        <w:rPr>
          <w:rFonts w:ascii="Times New Roman" w:eastAsia="Times New Roman" w:hAnsi="Times New Roman" w:cs="Times New Roman"/>
        </w:rPr>
      </w:pPr>
      <w:r>
        <w:rPr>
          <w:rFonts w:ascii="Times New Roman" w:eastAsia="Times New Roman" w:hAnsi="Times New Roman" w:cs="Times New Roman"/>
        </w:rPr>
        <w:t>年度服务器成本：5万元起，随用户增长递增</w:t>
      </w:r>
    </w:p>
    <w:p>
      <w:pPr>
        <w:numPr>
          <w:ilvl w:val="0"/>
          <w:numId w:val="16"/>
        </w:numPr>
        <w:ind w:left="720" w:hanging="160"/>
        <w:jc w:val="left"/>
        <w:rPr>
          <w:rFonts w:ascii="Times New Roman" w:eastAsia="Times New Roman" w:hAnsi="Times New Roman" w:cs="Times New Roman"/>
        </w:rPr>
      </w:pPr>
      <w:r>
        <w:rPr>
          <w:rFonts w:ascii="Times New Roman" w:eastAsia="Times New Roman" w:hAnsi="Times New Roman" w:cs="Times New Roman"/>
        </w:rPr>
        <w:t>市场营销费用：第一年30万元，之后每年增长10%</w:t>
      </w:r>
    </w:p>
    <w:p>
      <w:pPr>
        <w:numPr>
          <w:ilvl w:val="0"/>
          <w:numId w:val="16"/>
        </w:numPr>
        <w:spacing w:after="240"/>
        <w:ind w:left="720" w:hanging="160"/>
        <w:jc w:val="left"/>
        <w:rPr>
          <w:rFonts w:ascii="Times New Roman" w:eastAsia="Times New Roman" w:hAnsi="Times New Roman" w:cs="Times New Roman"/>
        </w:rPr>
      </w:pPr>
      <w:r>
        <w:rPr>
          <w:rFonts w:ascii="Times New Roman" w:eastAsia="Times New Roman" w:hAnsi="Times New Roman" w:cs="Times New Roman"/>
        </w:rPr>
        <w:t>行政及运营成本：第一年20万元，之后每年增长5%</w:t>
      </w:r>
    </w:p>
    <w:p>
      <w:pPr>
        <w:spacing w:before="240" w:after="240"/>
        <w:rPr>
          <w:rFonts w:ascii="Times New Roman" w:eastAsia="Times New Roman" w:hAnsi="Times New Roman" w:cs="Times New Roman"/>
        </w:rPr>
      </w:pPr>
      <w:r>
        <w:rPr>
          <w:rFonts w:ascii="Times New Roman" w:eastAsia="Times New Roman" w:hAnsi="Times New Roman" w:cs="Times New Roman"/>
          <w:b/>
          <w:bCs/>
        </w:rPr>
        <w:t>未来五年支出预测</w:t>
      </w:r>
      <w:r>
        <w:rPr>
          <w:rFonts w:ascii="Times New Roman" w:eastAsia="Times New Roman" w:hAnsi="Times New Roman" w:cs="Times New Roman"/>
        </w:rPr>
        <w:t xml:space="preserve"> | 年份 | 技术开发费用 | 服务器成本 | 营销费用 | 运营成本 | 总支出 | | --- | --- | --- | --- | --- | --- | | 第一年 | 50万 | 5万 | 30万 | 20万 | 105万 | | 第二年 | 0万 | 7万 | 33万 | 21万 | 61万 | | 第三年 | 0万 | 9万 | 36.3万 | 22.05万 | 67.35万 | | 第四年 | 0万 | 11万 | 39.93万 | 23.15万 | 74.08万 | | 第五年 | 0万 | 13万 | 43.92万 | 24.31万 | 81.23万 |</w:t>
      </w:r>
    </w:p>
    <w:p>
      <w:pPr>
        <w:pStyle w:val="Heading3"/>
        <w:keepNext w:val="0"/>
        <w:spacing w:before="281" w:after="281"/>
        <w:rPr>
          <w:rFonts w:ascii="Times New Roman" w:eastAsia="Times New Roman" w:hAnsi="Times New Roman" w:cs="Times New Roman"/>
          <w:b/>
          <w:bCs/>
          <w:sz w:val="28"/>
          <w:szCs w:val="28"/>
        </w:rPr>
      </w:pPr>
      <w:bookmarkStart w:id="23" w:name="_Toc256000023"/>
      <w:r>
        <w:rPr>
          <w:rFonts w:ascii="Times New Roman" w:eastAsia="Times New Roman" w:hAnsi="Times New Roman" w:cs="Times New Roman"/>
          <w:sz w:val="28"/>
          <w:szCs w:val="28"/>
        </w:rPr>
        <w:t>现金流量表</w:t>
      </w:r>
      <w:bookmarkEnd w:id="23"/>
    </w:p>
    <w:p>
      <w:pPr>
        <w:spacing w:before="240" w:after="240"/>
        <w:rPr>
          <w:rFonts w:ascii="Times New Roman" w:eastAsia="Times New Roman" w:hAnsi="Times New Roman" w:cs="Times New Roman"/>
        </w:rPr>
      </w:pPr>
      <w:r>
        <w:rPr>
          <w:rFonts w:ascii="Times New Roman" w:eastAsia="Times New Roman" w:hAnsi="Times New Roman" w:cs="Times New Roman"/>
          <w:b/>
          <w:bCs/>
        </w:rPr>
        <w:t>未来五年现金流量预测</w:t>
      </w:r>
      <w:r>
        <w:rPr>
          <w:rFonts w:ascii="Times New Roman" w:eastAsia="Times New Roman" w:hAnsi="Times New Roman" w:cs="Times New Roman"/>
        </w:rPr>
        <w:t xml:space="preserve"> | 年份 | 营业收入 | 总支出 | 净现金流 | | --- | --- | --- | --- | | 第一年 | 300万 | 105万 | 195万 | | 第二年 | 366万 | 61万 | 305万 | | 第三年 | 447万 | 67.35万 | 379.65万 | | 第四年 | 546.12万 | 74.08万 | 472.04万 | | 第五年 | 668.76万 | 81.23万 | 587.53万 |</w:t>
      </w:r>
    </w:p>
    <w:p>
      <w:pPr>
        <w:pStyle w:val="Heading3"/>
        <w:keepNext w:val="0"/>
        <w:spacing w:before="281" w:after="281"/>
        <w:rPr>
          <w:rFonts w:ascii="Times New Roman" w:eastAsia="Times New Roman" w:hAnsi="Times New Roman" w:cs="Times New Roman"/>
          <w:b/>
          <w:bCs/>
          <w:sz w:val="28"/>
          <w:szCs w:val="28"/>
        </w:rPr>
      </w:pPr>
      <w:bookmarkStart w:id="24" w:name="_Toc256000024"/>
      <w:r>
        <w:rPr>
          <w:rFonts w:ascii="Times New Roman" w:eastAsia="Times New Roman" w:hAnsi="Times New Roman" w:cs="Times New Roman"/>
          <w:sz w:val="28"/>
          <w:szCs w:val="28"/>
        </w:rPr>
        <w:t>资产负债表</w:t>
      </w:r>
      <w:bookmarkEnd w:id="24"/>
    </w:p>
    <w:p>
      <w:pPr>
        <w:spacing w:before="240" w:after="240"/>
        <w:rPr>
          <w:rFonts w:ascii="Times New Roman" w:eastAsia="Times New Roman" w:hAnsi="Times New Roman" w:cs="Times New Roman"/>
        </w:rPr>
      </w:pPr>
      <w:r>
        <w:rPr>
          <w:rFonts w:ascii="Times New Roman" w:eastAsia="Times New Roman" w:hAnsi="Times New Roman" w:cs="Times New Roman"/>
          <w:b/>
          <w:bCs/>
        </w:rPr>
        <w:t>第五年资产负债表预测</w:t>
      </w:r>
    </w:p>
    <w:p>
      <w:pPr>
        <w:numPr>
          <w:ilvl w:val="0"/>
          <w:numId w:val="17"/>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rPr>
        <w:t>流动资产：现金587.53万，应收账款0万，其他流动资产10万</w:t>
      </w:r>
    </w:p>
    <w:p>
      <w:pPr>
        <w:numPr>
          <w:ilvl w:val="0"/>
          <w:numId w:val="17"/>
        </w:numPr>
        <w:ind w:left="720" w:hanging="160"/>
        <w:jc w:val="left"/>
        <w:rPr>
          <w:rFonts w:ascii="Times New Roman" w:eastAsia="Times New Roman" w:hAnsi="Times New Roman" w:cs="Times New Roman"/>
        </w:rPr>
      </w:pPr>
      <w:r>
        <w:rPr>
          <w:rFonts w:ascii="Times New Roman" w:eastAsia="Times New Roman" w:hAnsi="Times New Roman" w:cs="Times New Roman"/>
        </w:rPr>
        <w:t>固定资产：初始技术开发投资50万，每年折旧10%</w:t>
      </w:r>
    </w:p>
    <w:p>
      <w:pPr>
        <w:numPr>
          <w:ilvl w:val="0"/>
          <w:numId w:val="17"/>
        </w:numPr>
        <w:ind w:left="720" w:hanging="160"/>
        <w:jc w:val="left"/>
        <w:rPr>
          <w:rFonts w:ascii="Times New Roman" w:eastAsia="Times New Roman" w:hAnsi="Times New Roman" w:cs="Times New Roman"/>
        </w:rPr>
      </w:pPr>
      <w:r>
        <w:rPr>
          <w:rFonts w:ascii="Times New Roman" w:eastAsia="Times New Roman" w:hAnsi="Times New Roman" w:cs="Times New Roman"/>
        </w:rPr>
        <w:t>总资产：587.53万 + 0万 + 10万 + （50万 x (1 - 10%)^5）≈ 600万</w:t>
      </w:r>
    </w:p>
    <w:p>
      <w:pPr>
        <w:numPr>
          <w:ilvl w:val="0"/>
          <w:numId w:val="17"/>
        </w:numPr>
        <w:ind w:left="720" w:hanging="160"/>
        <w:jc w:val="left"/>
        <w:rPr>
          <w:rFonts w:ascii="Times New Roman" w:eastAsia="Times New Roman" w:hAnsi="Times New Roman" w:cs="Times New Roman"/>
        </w:rPr>
      </w:pPr>
      <w:r>
        <w:rPr>
          <w:rFonts w:ascii="Times New Roman" w:eastAsia="Times New Roman" w:hAnsi="Times New Roman" w:cs="Times New Roman"/>
        </w:rPr>
        <w:t>流动负债：应付账款10万，其他流动负债10万</w:t>
      </w:r>
    </w:p>
    <w:p>
      <w:pPr>
        <w:numPr>
          <w:ilvl w:val="0"/>
          <w:numId w:val="17"/>
        </w:numPr>
        <w:ind w:left="720" w:hanging="160"/>
        <w:jc w:val="left"/>
        <w:rPr>
          <w:rFonts w:ascii="Times New Roman" w:eastAsia="Times New Roman" w:hAnsi="Times New Roman" w:cs="Times New Roman"/>
        </w:rPr>
      </w:pPr>
      <w:r>
        <w:rPr>
          <w:rFonts w:ascii="Times New Roman" w:eastAsia="Times New Roman" w:hAnsi="Times New Roman" w:cs="Times New Roman"/>
        </w:rPr>
        <w:t>长期负债：0万</w:t>
      </w:r>
    </w:p>
    <w:p>
      <w:pPr>
        <w:numPr>
          <w:ilvl w:val="0"/>
          <w:numId w:val="17"/>
        </w:numPr>
        <w:ind w:left="720" w:hanging="160"/>
        <w:jc w:val="left"/>
        <w:rPr>
          <w:rFonts w:ascii="Times New Roman" w:eastAsia="Times New Roman" w:hAnsi="Times New Roman" w:cs="Times New Roman"/>
        </w:rPr>
      </w:pPr>
      <w:r>
        <w:rPr>
          <w:rFonts w:ascii="Times New Roman" w:eastAsia="Times New Roman" w:hAnsi="Times New Roman" w:cs="Times New Roman"/>
        </w:rPr>
        <w:t>股东权益：总资产 - 总负债</w:t>
      </w:r>
    </w:p>
    <w:p>
      <w:pPr>
        <w:numPr>
          <w:ilvl w:val="0"/>
          <w:numId w:val="17"/>
        </w:numPr>
        <w:spacing w:after="240"/>
        <w:ind w:left="720" w:hanging="160"/>
        <w:jc w:val="left"/>
        <w:rPr>
          <w:rFonts w:ascii="Times New Roman" w:eastAsia="Times New Roman" w:hAnsi="Times New Roman" w:cs="Times New Roman"/>
        </w:rPr>
      </w:pPr>
      <w:r>
        <w:rPr>
          <w:rFonts w:ascii="Times New Roman" w:eastAsia="Times New Roman" w:hAnsi="Times New Roman" w:cs="Times New Roman"/>
        </w:rPr>
        <w:t>总负债和股东权益：10万 + 10万 + 股东权益 ≈ 600万</w:t>
      </w:r>
    </w:p>
    <w:p>
      <w:pPr>
        <w:pStyle w:val="Heading3"/>
        <w:keepNext w:val="0"/>
        <w:spacing w:before="281" w:after="281"/>
        <w:rPr>
          <w:rFonts w:ascii="Times New Roman" w:eastAsia="Times New Roman" w:hAnsi="Times New Roman" w:cs="Times New Roman"/>
          <w:b/>
          <w:bCs/>
          <w:sz w:val="28"/>
          <w:szCs w:val="28"/>
        </w:rPr>
      </w:pPr>
      <w:bookmarkStart w:id="25" w:name="_Toc256000025"/>
      <w:r>
        <w:rPr>
          <w:rFonts w:ascii="Times New Roman" w:eastAsia="Times New Roman" w:hAnsi="Times New Roman" w:cs="Times New Roman"/>
          <w:sz w:val="28"/>
          <w:szCs w:val="28"/>
        </w:rPr>
        <w:t>财务假设及关键财务指标</w:t>
      </w:r>
      <w:bookmarkEnd w:id="25"/>
    </w:p>
    <w:p>
      <w:pPr>
        <w:numPr>
          <w:ilvl w:val="0"/>
          <w:numId w:val="18"/>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rPr>
        <w:t>毛利率：假设为90%，由于主要成本为服务器与人力。</w:t>
      </w:r>
    </w:p>
    <w:p>
      <w:pPr>
        <w:numPr>
          <w:ilvl w:val="0"/>
          <w:numId w:val="18"/>
        </w:numPr>
        <w:ind w:left="720" w:hanging="160"/>
        <w:jc w:val="left"/>
        <w:rPr>
          <w:rFonts w:ascii="Times New Roman" w:eastAsia="Times New Roman" w:hAnsi="Times New Roman" w:cs="Times New Roman"/>
        </w:rPr>
      </w:pPr>
      <w:r>
        <w:rPr>
          <w:rFonts w:ascii="Times New Roman" w:eastAsia="Times New Roman" w:hAnsi="Times New Roman" w:cs="Times New Roman"/>
        </w:rPr>
        <w:t>净利润率：随着规模扩大，预计到第五年可达45%</w:t>
      </w:r>
    </w:p>
    <w:p>
      <w:pPr>
        <w:numPr>
          <w:ilvl w:val="0"/>
          <w:numId w:val="18"/>
        </w:numPr>
        <w:ind w:left="720" w:hanging="160"/>
        <w:jc w:val="left"/>
        <w:rPr>
          <w:rFonts w:ascii="Times New Roman" w:eastAsia="Times New Roman" w:hAnsi="Times New Roman" w:cs="Times New Roman"/>
        </w:rPr>
      </w:pPr>
      <w:r>
        <w:rPr>
          <w:rFonts w:ascii="Times New Roman" w:eastAsia="Times New Roman" w:hAnsi="Times New Roman" w:cs="Times New Roman"/>
        </w:rPr>
        <w:t>初始投资回报期：根据现金流量预测，假设投资回报期为2年内。</w:t>
      </w:r>
    </w:p>
    <w:p>
      <w:pPr>
        <w:numPr>
          <w:ilvl w:val="0"/>
          <w:numId w:val="18"/>
        </w:numPr>
        <w:spacing w:after="240"/>
        <w:ind w:left="720" w:hanging="160"/>
        <w:jc w:val="left"/>
        <w:rPr>
          <w:rFonts w:ascii="Times New Roman" w:eastAsia="Times New Roman" w:hAnsi="Times New Roman" w:cs="Times New Roman"/>
        </w:rPr>
      </w:pPr>
      <w:r>
        <w:rPr>
          <w:rFonts w:ascii="Times New Roman" w:eastAsia="Times New Roman" w:hAnsi="Times New Roman" w:cs="Times New Roman"/>
        </w:rPr>
        <w:t>破点分析：根据成本与收入预测，估计破点发生在第一年末到第二年初。</w:t>
      </w:r>
    </w:p>
    <w:p>
      <w:pPr>
        <w:pStyle w:val="BodyText"/>
        <w:rPr>
          <w:vanish/>
          <w:specVanish/>
        </w:rPr>
      </w:pPr>
    </w:p>
    <w:p>
      <w:r>
        <w:t xml:space="preserve"> </w:t>
      </w:r>
    </w:p>
    <w:p/>
    <w:p/>
    <w:p>
      <w:pPr>
        <w:pStyle w:val="Heading2"/>
        <w:rPr>
          <w:vanish/>
          <w:specVanish/>
        </w:rPr>
      </w:pPr>
      <w:bookmarkStart w:id="26" w:name="_Toc256000026"/>
      <w:r>
        <w:t>风险分析</w:t>
      </w:r>
      <w:bookmarkEnd w:id="26"/>
    </w:p>
    <w:p>
      <w:r>
        <w:t xml:space="preserve"> </w:t>
      </w:r>
    </w:p>
    <w:p>
      <w:pPr>
        <w:pStyle w:val="Heading3"/>
        <w:keepNext w:val="0"/>
        <w:spacing w:before="0" w:after="281"/>
        <w:rPr>
          <w:rFonts w:ascii="Times New Roman" w:eastAsia="Times New Roman" w:hAnsi="Times New Roman" w:cs="Times New Roman"/>
          <w:b/>
          <w:bCs/>
          <w:sz w:val="28"/>
          <w:szCs w:val="28"/>
        </w:rPr>
      </w:pPr>
      <w:bookmarkStart w:id="27" w:name="_Toc256000027"/>
      <w:r>
        <w:rPr>
          <w:rFonts w:ascii="Times New Roman" w:eastAsia="Times New Roman" w:hAnsi="Times New Roman" w:cs="Times New Roman"/>
          <w:sz w:val="28"/>
          <w:szCs w:val="28"/>
        </w:rPr>
        <w:t>技术风险</w:t>
      </w:r>
      <w:bookmarkEnd w:id="27"/>
    </w:p>
    <w:p>
      <w:pPr>
        <w:numPr>
          <w:ilvl w:val="0"/>
          <w:numId w:val="19"/>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b/>
          <w:bCs/>
        </w:rPr>
        <w:t>AI技术的准确性和适应性风险</w:t>
      </w:r>
      <w:r>
        <w:rPr>
          <w:rFonts w:ascii="Times New Roman" w:eastAsia="Times New Roman" w:hAnsi="Times New Roman" w:cs="Times New Roman"/>
        </w:rPr>
        <w:t xml:space="preserve">：AI引擎可能无法准确理解所有系统工程师输入的描述，进而产生非精准或不相关的功能细化文档。 </w:t>
      </w:r>
    </w:p>
    <w:p>
      <w:pPr>
        <w:numPr>
          <w:ilvl w:val="1"/>
          <w:numId w:val="19"/>
        </w:numPr>
        <w:spacing w:after="240"/>
        <w:ind w:left="1440" w:hanging="244"/>
        <w:jc w:val="left"/>
        <w:rPr>
          <w:rFonts w:ascii="Times New Roman" w:eastAsia="Times New Roman" w:hAnsi="Times New Roman" w:cs="Times New Roman"/>
        </w:rPr>
      </w:pPr>
      <w:r>
        <w:rPr>
          <w:rFonts w:ascii="Times New Roman" w:eastAsia="Times New Roman" w:hAnsi="Times New Roman" w:cs="Times New Roman"/>
          <w:b/>
          <w:bCs/>
        </w:rPr>
        <w:t>缓解措施</w:t>
      </w:r>
      <w:r>
        <w:rPr>
          <w:rFonts w:ascii="Times New Roman" w:eastAsia="Times New Roman" w:hAnsi="Times New Roman" w:cs="Times New Roman"/>
        </w:rPr>
        <w:t>：持续改进AI算法，引入机器学习和自然语言处理的最新成果，并定期更新系统来提高分析准确性。</w:t>
      </w:r>
    </w:p>
    <w:p>
      <w:pPr>
        <w:pStyle w:val="Heading3"/>
        <w:keepNext w:val="0"/>
        <w:spacing w:before="281" w:after="281"/>
        <w:rPr>
          <w:rFonts w:ascii="Times New Roman" w:eastAsia="Times New Roman" w:hAnsi="Times New Roman" w:cs="Times New Roman"/>
          <w:b/>
          <w:bCs/>
          <w:sz w:val="28"/>
          <w:szCs w:val="28"/>
        </w:rPr>
      </w:pPr>
      <w:bookmarkStart w:id="28" w:name="_Toc256000028"/>
      <w:r>
        <w:rPr>
          <w:rFonts w:ascii="Times New Roman" w:eastAsia="Times New Roman" w:hAnsi="Times New Roman" w:cs="Times New Roman"/>
          <w:sz w:val="28"/>
          <w:szCs w:val="28"/>
        </w:rPr>
        <w:t>市场风险</w:t>
      </w:r>
      <w:bookmarkEnd w:id="28"/>
    </w:p>
    <w:p>
      <w:pPr>
        <w:numPr>
          <w:ilvl w:val="0"/>
          <w:numId w:val="20"/>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b/>
          <w:bCs/>
        </w:rPr>
        <w:t>市场接受度风险</w:t>
      </w:r>
      <w:r>
        <w:rPr>
          <w:rFonts w:ascii="Times New Roman" w:eastAsia="Times New Roman" w:hAnsi="Times New Roman" w:cs="Times New Roman"/>
        </w:rPr>
        <w:t xml:space="preserve">：目标用户可能不愿意尝试或不信任AI生成的文档。 </w:t>
      </w:r>
    </w:p>
    <w:p>
      <w:pPr>
        <w:numPr>
          <w:ilvl w:val="1"/>
          <w:numId w:val="20"/>
        </w:numPr>
        <w:spacing w:after="240"/>
        <w:ind w:left="1440" w:hanging="244"/>
        <w:jc w:val="left"/>
        <w:rPr>
          <w:rFonts w:ascii="Times New Roman" w:eastAsia="Times New Roman" w:hAnsi="Times New Roman" w:cs="Times New Roman"/>
        </w:rPr>
      </w:pPr>
      <w:r>
        <w:rPr>
          <w:rFonts w:ascii="Times New Roman" w:eastAsia="Times New Roman" w:hAnsi="Times New Roman" w:cs="Times New Roman"/>
          <w:b/>
          <w:bCs/>
        </w:rPr>
        <w:t>缓解措施</w:t>
      </w:r>
      <w:r>
        <w:rPr>
          <w:rFonts w:ascii="Times New Roman" w:eastAsia="Times New Roman" w:hAnsi="Times New Roman" w:cs="Times New Roman"/>
        </w:rPr>
        <w:t>：进行市场调研以了解潜在客户需求，制定用户教育计划，提供免费试用期，以增加用户粘性并积累成功案例。</w:t>
      </w:r>
    </w:p>
    <w:p>
      <w:pPr>
        <w:pStyle w:val="Heading3"/>
        <w:keepNext w:val="0"/>
        <w:spacing w:before="281" w:after="281"/>
        <w:rPr>
          <w:rFonts w:ascii="Times New Roman" w:eastAsia="Times New Roman" w:hAnsi="Times New Roman" w:cs="Times New Roman"/>
          <w:b/>
          <w:bCs/>
          <w:sz w:val="28"/>
          <w:szCs w:val="28"/>
        </w:rPr>
      </w:pPr>
      <w:bookmarkStart w:id="29" w:name="_Toc256000029"/>
      <w:r>
        <w:rPr>
          <w:rFonts w:ascii="Times New Roman" w:eastAsia="Times New Roman" w:hAnsi="Times New Roman" w:cs="Times New Roman"/>
          <w:sz w:val="28"/>
          <w:szCs w:val="28"/>
        </w:rPr>
        <w:t>竞争风险</w:t>
      </w:r>
      <w:bookmarkEnd w:id="29"/>
    </w:p>
    <w:p>
      <w:pPr>
        <w:numPr>
          <w:ilvl w:val="0"/>
          <w:numId w:val="21"/>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b/>
          <w:bCs/>
        </w:rPr>
        <w:t>市场中存在竞争对手</w:t>
      </w:r>
      <w:r>
        <w:rPr>
          <w:rFonts w:ascii="Times New Roman" w:eastAsia="Times New Roman" w:hAnsi="Times New Roman" w:cs="Times New Roman"/>
        </w:rPr>
        <w:t xml:space="preserve">：可能有现有工具已提供相似功能，用户转换成本高。 </w:t>
      </w:r>
    </w:p>
    <w:p>
      <w:pPr>
        <w:numPr>
          <w:ilvl w:val="1"/>
          <w:numId w:val="21"/>
        </w:numPr>
        <w:spacing w:after="240"/>
        <w:ind w:left="1440" w:hanging="244"/>
        <w:jc w:val="left"/>
        <w:rPr>
          <w:rFonts w:ascii="Times New Roman" w:eastAsia="Times New Roman" w:hAnsi="Times New Roman" w:cs="Times New Roman"/>
        </w:rPr>
      </w:pPr>
      <w:r>
        <w:rPr>
          <w:rFonts w:ascii="Times New Roman" w:eastAsia="Times New Roman" w:hAnsi="Times New Roman" w:cs="Times New Roman"/>
          <w:b/>
          <w:bCs/>
        </w:rPr>
        <w:t>缓解措施</w:t>
      </w:r>
      <w:r>
        <w:rPr>
          <w:rFonts w:ascii="Times New Roman" w:eastAsia="Times New Roman" w:hAnsi="Times New Roman" w:cs="Times New Roman"/>
        </w:rPr>
        <w:t>：分析竞争对手的产品和服务，突出自身平台的独特优势，并制订合理的定价策略。</w:t>
      </w:r>
    </w:p>
    <w:p>
      <w:pPr>
        <w:pStyle w:val="Heading3"/>
        <w:keepNext w:val="0"/>
        <w:spacing w:before="281" w:after="281"/>
        <w:rPr>
          <w:rFonts w:ascii="Times New Roman" w:eastAsia="Times New Roman" w:hAnsi="Times New Roman" w:cs="Times New Roman"/>
          <w:b/>
          <w:bCs/>
          <w:sz w:val="28"/>
          <w:szCs w:val="28"/>
        </w:rPr>
      </w:pPr>
      <w:bookmarkStart w:id="30" w:name="_Toc256000030"/>
      <w:r>
        <w:rPr>
          <w:rFonts w:ascii="Times New Roman" w:eastAsia="Times New Roman" w:hAnsi="Times New Roman" w:cs="Times New Roman"/>
          <w:sz w:val="28"/>
          <w:szCs w:val="28"/>
        </w:rPr>
        <w:t>运营风险</w:t>
      </w:r>
      <w:bookmarkEnd w:id="30"/>
    </w:p>
    <w:p>
      <w:pPr>
        <w:numPr>
          <w:ilvl w:val="0"/>
          <w:numId w:val="22"/>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b/>
          <w:bCs/>
        </w:rPr>
        <w:t>用户增长不达预期</w:t>
      </w:r>
      <w:r>
        <w:rPr>
          <w:rFonts w:ascii="Times New Roman" w:eastAsia="Times New Roman" w:hAnsi="Times New Roman" w:cs="Times New Roman"/>
        </w:rPr>
        <w:t xml:space="preserve">：推广效果不佳或用户留存率低。 </w:t>
      </w:r>
    </w:p>
    <w:p>
      <w:pPr>
        <w:numPr>
          <w:ilvl w:val="1"/>
          <w:numId w:val="22"/>
        </w:numPr>
        <w:spacing w:after="240"/>
        <w:ind w:left="1440" w:hanging="244"/>
        <w:jc w:val="left"/>
        <w:rPr>
          <w:rFonts w:ascii="Times New Roman" w:eastAsia="Times New Roman" w:hAnsi="Times New Roman" w:cs="Times New Roman"/>
        </w:rPr>
      </w:pPr>
      <w:r>
        <w:rPr>
          <w:rFonts w:ascii="Times New Roman" w:eastAsia="Times New Roman" w:hAnsi="Times New Roman" w:cs="Times New Roman"/>
          <w:b/>
          <w:bCs/>
        </w:rPr>
        <w:t>缓解措施</w:t>
      </w:r>
      <w:r>
        <w:rPr>
          <w:rFonts w:ascii="Times New Roman" w:eastAsia="Times New Roman" w:hAnsi="Times New Roman" w:cs="Times New Roman"/>
        </w:rPr>
        <w:t>：制定详细的市场推广计划，将营销资源投入最有潜力的渠道，并建立客户反馈机制以针对性优化产品。</w:t>
      </w:r>
    </w:p>
    <w:p>
      <w:pPr>
        <w:pStyle w:val="Heading3"/>
        <w:keepNext w:val="0"/>
        <w:spacing w:before="281" w:after="281"/>
        <w:rPr>
          <w:rFonts w:ascii="Times New Roman" w:eastAsia="Times New Roman" w:hAnsi="Times New Roman" w:cs="Times New Roman"/>
          <w:b/>
          <w:bCs/>
          <w:sz w:val="28"/>
          <w:szCs w:val="28"/>
        </w:rPr>
      </w:pPr>
      <w:bookmarkStart w:id="31" w:name="_Toc256000031"/>
      <w:r>
        <w:rPr>
          <w:rFonts w:ascii="Times New Roman" w:eastAsia="Times New Roman" w:hAnsi="Times New Roman" w:cs="Times New Roman"/>
          <w:sz w:val="28"/>
          <w:szCs w:val="28"/>
        </w:rPr>
        <w:t>法律和合规风险</w:t>
      </w:r>
      <w:bookmarkEnd w:id="31"/>
    </w:p>
    <w:p>
      <w:pPr>
        <w:numPr>
          <w:ilvl w:val="0"/>
          <w:numId w:val="23"/>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b/>
          <w:bCs/>
        </w:rPr>
        <w:t>数据安全与隐私保护</w:t>
      </w:r>
      <w:r>
        <w:rPr>
          <w:rFonts w:ascii="Times New Roman" w:eastAsia="Times New Roman" w:hAnsi="Times New Roman" w:cs="Times New Roman"/>
        </w:rPr>
        <w:t xml:space="preserve">：平台操作过程中可能涉及敏感数据的处理，需遵循相关法律法规。 </w:t>
      </w:r>
    </w:p>
    <w:p>
      <w:pPr>
        <w:numPr>
          <w:ilvl w:val="1"/>
          <w:numId w:val="23"/>
        </w:numPr>
        <w:spacing w:after="240"/>
        <w:ind w:left="1440" w:hanging="244"/>
        <w:jc w:val="left"/>
        <w:rPr>
          <w:rFonts w:ascii="Times New Roman" w:eastAsia="Times New Roman" w:hAnsi="Times New Roman" w:cs="Times New Roman"/>
        </w:rPr>
      </w:pPr>
      <w:r>
        <w:rPr>
          <w:rFonts w:ascii="Times New Roman" w:eastAsia="Times New Roman" w:hAnsi="Times New Roman" w:cs="Times New Roman"/>
          <w:b/>
          <w:bCs/>
        </w:rPr>
        <w:t>缓解措施</w:t>
      </w:r>
      <w:r>
        <w:rPr>
          <w:rFonts w:ascii="Times New Roman" w:eastAsia="Times New Roman" w:hAnsi="Times New Roman" w:cs="Times New Roman"/>
        </w:rPr>
        <w:t>：确保平台符合数据保护法规，比如GDPR等，并实施强有力的数据加密和隐私保护措施。</w:t>
      </w:r>
    </w:p>
    <w:p>
      <w:pPr>
        <w:pStyle w:val="Heading3"/>
        <w:keepNext w:val="0"/>
        <w:spacing w:before="281" w:after="281"/>
        <w:rPr>
          <w:rFonts w:ascii="Times New Roman" w:eastAsia="Times New Roman" w:hAnsi="Times New Roman" w:cs="Times New Roman"/>
          <w:b/>
          <w:bCs/>
          <w:sz w:val="28"/>
          <w:szCs w:val="28"/>
        </w:rPr>
      </w:pPr>
      <w:bookmarkStart w:id="32" w:name="_Toc256000032"/>
      <w:r>
        <w:rPr>
          <w:rFonts w:ascii="Times New Roman" w:eastAsia="Times New Roman" w:hAnsi="Times New Roman" w:cs="Times New Roman"/>
          <w:sz w:val="28"/>
          <w:szCs w:val="28"/>
        </w:rPr>
        <w:t>财务风险</w:t>
      </w:r>
      <w:bookmarkEnd w:id="32"/>
    </w:p>
    <w:p>
      <w:pPr>
        <w:numPr>
          <w:ilvl w:val="0"/>
          <w:numId w:val="24"/>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b/>
          <w:bCs/>
        </w:rPr>
        <w:t>资金短缺</w:t>
      </w:r>
      <w:r>
        <w:rPr>
          <w:rFonts w:ascii="Times New Roman" w:eastAsia="Times New Roman" w:hAnsi="Times New Roman" w:cs="Times New Roman"/>
        </w:rPr>
        <w:t xml:space="preserve">：开发和推广阶段需要大量资金投入，可能面临资金不足风险。 </w:t>
      </w:r>
    </w:p>
    <w:p>
      <w:pPr>
        <w:numPr>
          <w:ilvl w:val="1"/>
          <w:numId w:val="24"/>
        </w:numPr>
        <w:spacing w:after="240"/>
        <w:ind w:left="1440" w:hanging="244"/>
        <w:jc w:val="left"/>
        <w:rPr>
          <w:rFonts w:ascii="Times New Roman" w:eastAsia="Times New Roman" w:hAnsi="Times New Roman" w:cs="Times New Roman"/>
        </w:rPr>
      </w:pPr>
      <w:r>
        <w:rPr>
          <w:rFonts w:ascii="Times New Roman" w:eastAsia="Times New Roman" w:hAnsi="Times New Roman" w:cs="Times New Roman"/>
          <w:b/>
          <w:bCs/>
        </w:rPr>
        <w:t>缓解措施</w:t>
      </w:r>
      <w:r>
        <w:rPr>
          <w:rFonts w:ascii="Times New Roman" w:eastAsia="Times New Roman" w:hAnsi="Times New Roman" w:cs="Times New Roman"/>
        </w:rPr>
        <w:t>：制定详细的财务计划，预留风险基金，并探索多渠道融资途径。</w:t>
      </w:r>
    </w:p>
    <w:p>
      <w:pPr>
        <w:pStyle w:val="Heading3"/>
        <w:keepNext w:val="0"/>
        <w:spacing w:before="281" w:after="281"/>
        <w:rPr>
          <w:rFonts w:ascii="Times New Roman" w:eastAsia="Times New Roman" w:hAnsi="Times New Roman" w:cs="Times New Roman"/>
          <w:b/>
          <w:bCs/>
          <w:sz w:val="28"/>
          <w:szCs w:val="28"/>
        </w:rPr>
      </w:pPr>
      <w:bookmarkStart w:id="33" w:name="_Toc256000033"/>
      <w:r>
        <w:rPr>
          <w:rFonts w:ascii="Times New Roman" w:eastAsia="Times New Roman" w:hAnsi="Times New Roman" w:cs="Times New Roman"/>
          <w:sz w:val="28"/>
          <w:szCs w:val="28"/>
        </w:rPr>
        <w:t>技术维护与升级风险</w:t>
      </w:r>
      <w:bookmarkEnd w:id="33"/>
    </w:p>
    <w:p>
      <w:pPr>
        <w:numPr>
          <w:ilvl w:val="0"/>
          <w:numId w:val="25"/>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b/>
          <w:bCs/>
        </w:rPr>
        <w:t>持续的技术支持和升级需求</w:t>
      </w:r>
      <w:r>
        <w:rPr>
          <w:rFonts w:ascii="Times New Roman" w:eastAsia="Times New Roman" w:hAnsi="Times New Roman" w:cs="Times New Roman"/>
        </w:rPr>
        <w:t xml:space="preserve">：技术迅速发展可能导致平台迅速过时。 </w:t>
      </w:r>
    </w:p>
    <w:p>
      <w:pPr>
        <w:numPr>
          <w:ilvl w:val="1"/>
          <w:numId w:val="25"/>
        </w:numPr>
        <w:spacing w:after="240"/>
        <w:ind w:left="1440" w:hanging="244"/>
        <w:jc w:val="left"/>
        <w:rPr>
          <w:rFonts w:ascii="Times New Roman" w:eastAsia="Times New Roman" w:hAnsi="Times New Roman" w:cs="Times New Roman"/>
        </w:rPr>
      </w:pPr>
      <w:r>
        <w:rPr>
          <w:rFonts w:ascii="Times New Roman" w:eastAsia="Times New Roman" w:hAnsi="Times New Roman" w:cs="Times New Roman"/>
          <w:b/>
          <w:bCs/>
        </w:rPr>
        <w:t>缓解措施</w:t>
      </w:r>
      <w:r>
        <w:rPr>
          <w:rFonts w:ascii="Times New Roman" w:eastAsia="Times New Roman" w:hAnsi="Times New Roman" w:cs="Times New Roman"/>
        </w:rPr>
        <w:t>：建立专业的技术团队，确保平台能够持续更新和维护。</w:t>
      </w:r>
    </w:p>
    <w:p>
      <w:pPr>
        <w:pStyle w:val="Heading3"/>
        <w:keepNext w:val="0"/>
        <w:spacing w:before="281" w:after="281"/>
        <w:rPr>
          <w:rFonts w:ascii="Times New Roman" w:eastAsia="Times New Roman" w:hAnsi="Times New Roman" w:cs="Times New Roman"/>
          <w:b/>
          <w:bCs/>
          <w:sz w:val="28"/>
          <w:szCs w:val="28"/>
        </w:rPr>
      </w:pPr>
      <w:bookmarkStart w:id="34" w:name="_Toc256000034"/>
      <w:r>
        <w:rPr>
          <w:rFonts w:ascii="Times New Roman" w:eastAsia="Times New Roman" w:hAnsi="Times New Roman" w:cs="Times New Roman"/>
          <w:sz w:val="28"/>
          <w:szCs w:val="28"/>
        </w:rPr>
        <w:t>客户依赖度风险</w:t>
      </w:r>
      <w:bookmarkEnd w:id="34"/>
    </w:p>
    <w:p>
      <w:pPr>
        <w:numPr>
          <w:ilvl w:val="0"/>
          <w:numId w:val="26"/>
        </w:numPr>
        <w:spacing w:before="240"/>
        <w:ind w:left="720" w:hanging="160"/>
        <w:jc w:val="left"/>
        <w:rPr>
          <w:rFonts w:ascii="Times New Roman" w:eastAsia="Times New Roman" w:hAnsi="Times New Roman" w:cs="Times New Roman"/>
        </w:rPr>
      </w:pPr>
      <w:r>
        <w:rPr>
          <w:rFonts w:ascii="Times New Roman" w:eastAsia="Times New Roman" w:hAnsi="Times New Roman" w:cs="Times New Roman"/>
          <w:b/>
          <w:bCs/>
        </w:rPr>
        <w:t>过度依赖少数几个大客户</w:t>
      </w:r>
      <w:r>
        <w:rPr>
          <w:rFonts w:ascii="Times New Roman" w:eastAsia="Times New Roman" w:hAnsi="Times New Roman" w:cs="Times New Roman"/>
        </w:rPr>
        <w:t xml:space="preserve">：如果主要收入来自少数客户，可能对业务稳定性造成威胁。 </w:t>
      </w:r>
    </w:p>
    <w:p>
      <w:pPr>
        <w:numPr>
          <w:ilvl w:val="1"/>
          <w:numId w:val="26"/>
        </w:numPr>
        <w:spacing w:after="240"/>
        <w:ind w:left="1440" w:hanging="244"/>
        <w:jc w:val="left"/>
        <w:rPr>
          <w:rFonts w:ascii="Times New Roman" w:eastAsia="Times New Roman" w:hAnsi="Times New Roman" w:cs="Times New Roman"/>
        </w:rPr>
      </w:pPr>
      <w:r>
        <w:rPr>
          <w:rFonts w:ascii="Times New Roman" w:eastAsia="Times New Roman" w:hAnsi="Times New Roman" w:cs="Times New Roman"/>
          <w:b/>
          <w:bCs/>
        </w:rPr>
        <w:t>缓解措施</w:t>
      </w:r>
      <w:r>
        <w:rPr>
          <w:rFonts w:ascii="Times New Roman" w:eastAsia="Times New Roman" w:hAnsi="Times New Roman" w:cs="Times New Roman"/>
        </w:rPr>
        <w:t>：拓宽客户基础，多元化市场策略，并制定对小型企业和个人用户的优惠政策。</w:t>
      </w:r>
    </w:p>
    <w:p>
      <w:pPr>
        <w:pStyle w:val="Heading4"/>
        <w:keepNext w:val="0"/>
        <w:spacing w:before="319" w:after="319"/>
        <w:rPr>
          <w:rFonts w:ascii="Times New Roman" w:eastAsia="Times New Roman" w:hAnsi="Times New Roman" w:cs="Times New Roman"/>
          <w:b/>
          <w:bCs/>
        </w:rPr>
      </w:pPr>
      <w:r>
        <w:rPr>
          <w:rFonts w:ascii="Times New Roman" w:eastAsia="Times New Roman" w:hAnsi="Times New Roman" w:cs="Times New Roman"/>
          <w:sz w:val="24"/>
          <w:szCs w:val="24"/>
        </w:rPr>
        <w:t>总结</w:t>
      </w:r>
    </w:p>
    <w:p>
      <w:pPr>
        <w:spacing w:before="240" w:after="240"/>
        <w:rPr>
          <w:rFonts w:ascii="Times New Roman" w:eastAsia="Times New Roman" w:hAnsi="Times New Roman" w:cs="Times New Roman"/>
        </w:rPr>
      </w:pPr>
      <w:r>
        <w:rPr>
          <w:rFonts w:ascii="Times New Roman" w:eastAsia="Times New Roman" w:hAnsi="Times New Roman" w:cs="Times New Roman"/>
        </w:rPr>
        <w:t>制定周全的风险分析和缓解策略，对确保SAAS工具平台长期稳定运营至关重要。以上已列出主要风险和对应的缓解措施，应实施到商业计划中，以降低潜在风险。</w:t>
      </w:r>
    </w:p>
    <w:p>
      <w:pPr>
        <w:pStyle w:val="BodyText"/>
        <w:rPr>
          <w:vanish/>
          <w:specVanish/>
        </w:rPr>
      </w:pPr>
    </w:p>
    <w:p>
      <w:r>
        <w:t xml:space="preserve"> </w:t>
      </w:r>
    </w:p>
    <w:p/>
    <w:p/>
    <w:p/>
    <w:sectPr>
      <w:headerReference w:type="default"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instrText>PAGE</w:instrText>
    </w:r>
    <w:r>
      <w:fldChar w:fldCharType="separate"/>
    </w:r>
    <w:r>
      <w:t>10</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pPr>
    <w:hyperlink r:id="rId1" w:history="1">
      <w:r>
        <w:rPr>
          <w:rFonts w:ascii="Times New Roman" w:eastAsia="Times New Roman" w:hAnsi="Times New Roman" w:cs="Times New Roman"/>
          <w:color w:val="0000EE"/>
          <w:u w:val="single" w:color="0000EE"/>
        </w:rPr>
        <w:t>SupaDoc.AI</w:t>
      </w:r>
    </w:hyperlink>
    <w:r>
      <w:rPr>
        <w:rFonts w:ascii="Times New Roman" w:eastAsia="Times New Roman" w:hAnsi="Times New Roman" w:cs="Times New Roman"/>
      </w:rPr>
      <w:t>: Your Intelligent AI Writer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Heading">
    <w:name w:val="TOC Heading"/>
    <w:basedOn w:val="Heading1"/>
    <w:next w:val="Normal"/>
    <w:uiPriority w:val="39"/>
    <w:unhideWhenUsed/>
    <w:qFormat/>
    <w:rsid w:val="000200DD"/>
    <w:pPr>
      <w:outlineLvl w:val="9"/>
    </w:pPr>
  </w:style>
  <w:style w:type="paragraph" w:styleId="BodyText">
    <w:name w:val="Body Text"/>
    <w:basedOn w:val="Normal"/>
    <w:rsid w:val="00805BCE"/>
    <w:pPr>
      <w:spacing w:after="120"/>
    </w:pPr>
  </w:style>
  <w:style w:type="paragraph" w:styleId="TOC1">
    <w:name w:val="toc 1"/>
    <w:basedOn w:val="Normal"/>
    <w:next w:val="Normal"/>
    <w:autoRedefine/>
    <w:rsid w:val="00805BCE"/>
  </w:style>
  <w:style w:type="character" w:styleId="Hyperlink">
    <w:name w:val="Hyperlink"/>
    <w:basedOn w:val="DefaultParagraphFont"/>
    <w:rsid w:val="00EF7B96"/>
    <w:rPr>
      <w:color w:val="0000FF"/>
      <w:u w:val="single"/>
    </w:rPr>
  </w:style>
  <w:style w:type="paragraph" w:styleId="TOC2">
    <w:name w:val="toc 2"/>
    <w:basedOn w:val="Normal"/>
    <w:next w:val="Normal"/>
    <w:autoRedefine/>
    <w:rsid w:val="00805BCE"/>
    <w:pPr>
      <w:ind w:left="240"/>
    </w:pPr>
  </w:style>
  <w:style w:type="paragraph" w:styleId="TOC3">
    <w:name w:val="toc 3"/>
    <w:basedOn w:val="Normal"/>
    <w:next w:val="Normal"/>
    <w:autoRedefine/>
    <w:rsid w:val="00805BCE"/>
    <w:pPr>
      <w:ind w:left="480"/>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hyperlink" Target="https://supadoc.ai/" TargetMode="External" /></Relationships>
</file>

<file path=docProps/app.xml><?xml version="1.0" encoding="utf-8"?>
<Properties xmlns="http://schemas.openxmlformats.org/officeDocument/2006/extended-properties" xmlns:vt="http://schemas.openxmlformats.org/officeDocument/2006/docPropsVTypes">
  <Template>Normal.dot</Template>
  <TotalTime>0</TotalTime>
  <Pages>10</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